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A91" w:rsidRDefault="00420C53">
      <w:pPr>
        <w:pageBreakBefore/>
        <w:jc w:val="center"/>
      </w:pPr>
      <w:r>
        <w:rPr>
          <w:noProof/>
        </w:rPr>
        <w:drawing>
          <wp:inline distT="0" distB="0" distL="0" distR="0">
            <wp:extent cx="524510" cy="6521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91" w:rsidRDefault="005A0A3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pt;margin-top:3.3pt;width:465.45pt;height:81.7pt;z-index:251656704;mso-wrap-distance-left:9.05pt;mso-wrap-distance-right:9.05pt" strokecolor="white" strokeweight="3.55pt">
            <v:fill color2="black"/>
            <v:stroke color2="black" linestyle="thickThin"/>
            <v:textbox inset="0,0,0,0">
              <w:txbxContent>
                <w:p w:rsidR="00420C53" w:rsidRPr="00CB0241" w:rsidRDefault="00420C53" w:rsidP="00420C53">
                  <w:pPr>
                    <w:pStyle w:val="1"/>
                    <w:jc w:val="center"/>
                    <w:rPr>
                      <w:sz w:val="36"/>
                      <w:szCs w:val="36"/>
                    </w:rPr>
                  </w:pPr>
                  <w:r w:rsidRPr="00CB0241">
                    <w:rPr>
                      <w:sz w:val="36"/>
                      <w:szCs w:val="36"/>
                    </w:rPr>
                    <w:t>Администрация Багарякского сельского поселения</w:t>
                  </w:r>
                </w:p>
                <w:p w:rsidR="00420C53" w:rsidRPr="00CB0241" w:rsidRDefault="00420C53" w:rsidP="00420C53">
                  <w:pPr>
                    <w:pStyle w:val="1"/>
                    <w:jc w:val="center"/>
                    <w:rPr>
                      <w:b w:val="0"/>
                      <w:sz w:val="36"/>
                      <w:szCs w:val="36"/>
                    </w:rPr>
                  </w:pPr>
                  <w:r w:rsidRPr="00CB0241">
                    <w:rPr>
                      <w:b w:val="0"/>
                      <w:sz w:val="36"/>
                      <w:szCs w:val="36"/>
                    </w:rPr>
                    <w:t xml:space="preserve"> Каслинского района Челябинской области</w:t>
                  </w:r>
                </w:p>
                <w:p w:rsidR="00420C53" w:rsidRDefault="00420C53" w:rsidP="00420C53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  <w:p w:rsidR="00286A91" w:rsidRPr="00015204" w:rsidRDefault="00286A91" w:rsidP="00015204"/>
              </w:txbxContent>
            </v:textbox>
          </v:shape>
        </w:pict>
      </w:r>
    </w:p>
    <w:p w:rsidR="00286A91" w:rsidRDefault="00286A91"/>
    <w:p w:rsidR="00286A91" w:rsidRDefault="00286A91"/>
    <w:p w:rsidR="00286A91" w:rsidRDefault="00286A91"/>
    <w:p w:rsidR="00286A91" w:rsidRDefault="00286A91"/>
    <w:p w:rsidR="00286A91" w:rsidRDefault="005A0A3C">
      <w:r>
        <w:pict>
          <v:line id="_x0000_s1027" style="position:absolute;z-index:251657728" from="6.45pt,7.8pt" to="488.8pt,8.65pt" strokeweight=".71mm">
            <v:stroke joinstyle="miter"/>
          </v:line>
        </w:pict>
      </w:r>
    </w:p>
    <w:p w:rsidR="00286A91" w:rsidRDefault="005A0A3C">
      <w:r>
        <w:pict>
          <v:shape id="_x0000_s1028" type="#_x0000_t202" style="position:absolute;margin-left:-5.3pt;margin-top:1.8pt;width:221.75pt;height:37.75pt;z-index:2516587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86A91" w:rsidRPr="005F4FC7" w:rsidRDefault="00286A91">
                  <w:pPr>
                    <w:rPr>
                      <w:u w:val="single"/>
                    </w:rPr>
                  </w:pPr>
                  <w:r>
                    <w:t xml:space="preserve">от </w:t>
                  </w:r>
                  <w:r w:rsidR="004C5399">
                    <w:rPr>
                      <w:u w:val="single"/>
                    </w:rPr>
                    <w:t>10</w:t>
                  </w:r>
                  <w:r w:rsidR="005F4FC7">
                    <w:rPr>
                      <w:u w:val="single"/>
                    </w:rPr>
                    <w:t>.</w:t>
                  </w:r>
                  <w:r w:rsidR="004C5399">
                    <w:rPr>
                      <w:u w:val="single"/>
                    </w:rPr>
                    <w:t>07</w:t>
                  </w:r>
                  <w:r w:rsidR="005F4FC7">
                    <w:rPr>
                      <w:u w:val="single"/>
                    </w:rPr>
                    <w:t>.20</w:t>
                  </w:r>
                  <w:r w:rsidR="004C5399">
                    <w:rPr>
                      <w:u w:val="single"/>
                    </w:rPr>
                    <w:t>20</w:t>
                  </w:r>
                  <w:r w:rsidR="00015204">
                    <w:rPr>
                      <w:u w:val="single"/>
                    </w:rPr>
                    <w:t xml:space="preserve"> г. </w:t>
                  </w:r>
                  <w:r>
                    <w:t xml:space="preserve"> № </w:t>
                  </w:r>
                  <w:r w:rsidR="004C5399">
                    <w:rPr>
                      <w:u w:val="single"/>
                    </w:rPr>
                    <w:t xml:space="preserve"> 14</w:t>
                  </w:r>
                </w:p>
                <w:p w:rsidR="00286A91" w:rsidRPr="00015204" w:rsidRDefault="00420C53">
                  <w:r>
                    <w:t>с. Багаряк</w:t>
                  </w:r>
                </w:p>
                <w:p w:rsidR="00286A91" w:rsidRDefault="00286A91"/>
                <w:p w:rsidR="00286A91" w:rsidRDefault="00286A91"/>
                <w:p w:rsidR="00286A91" w:rsidRDefault="00286A91"/>
                <w:p w:rsidR="00286A91" w:rsidRDefault="00286A91"/>
              </w:txbxContent>
            </v:textbox>
          </v:shape>
        </w:pict>
      </w:r>
    </w:p>
    <w:p w:rsidR="00286A91" w:rsidRDefault="00286A91">
      <w:r>
        <w:t xml:space="preserve">   </w:t>
      </w:r>
    </w:p>
    <w:p w:rsidR="00286A91" w:rsidRDefault="00286A91"/>
    <w:p w:rsidR="00286A91" w:rsidRDefault="00286A91"/>
    <w:tbl>
      <w:tblPr>
        <w:tblW w:w="0" w:type="auto"/>
        <w:tblLayout w:type="fixed"/>
        <w:tblLook w:val="0000"/>
      </w:tblPr>
      <w:tblGrid>
        <w:gridCol w:w="4644"/>
      </w:tblGrid>
      <w:tr w:rsidR="00286A91" w:rsidTr="00015204">
        <w:trPr>
          <w:trHeight w:val="1110"/>
        </w:trPr>
        <w:tc>
          <w:tcPr>
            <w:tcW w:w="4644" w:type="dxa"/>
          </w:tcPr>
          <w:p w:rsidR="00286A91" w:rsidRDefault="00286A91" w:rsidP="00015204">
            <w:pPr>
              <w:snapToGrid w:val="0"/>
              <w:ind w:left="-3" w:right="-108"/>
              <w:jc w:val="both"/>
            </w:pPr>
            <w:r>
              <w:t xml:space="preserve">Об утверждении муниципальной программы «Развитие малого и среднего предпринимательства на территории </w:t>
            </w:r>
            <w:r w:rsidR="004C5399">
              <w:t>Багарякского</w:t>
            </w:r>
            <w:r w:rsidR="00A43E09">
              <w:t xml:space="preserve"> сельского поселения на 2020 </w:t>
            </w:r>
            <w:r w:rsidR="00015204">
              <w:t>-</w:t>
            </w:r>
            <w:r w:rsidR="00A43E09">
              <w:t xml:space="preserve"> 2022</w:t>
            </w:r>
            <w:r>
              <w:t xml:space="preserve"> годы»  </w:t>
            </w:r>
          </w:p>
        </w:tc>
      </w:tr>
      <w:tr w:rsidR="00286A91" w:rsidTr="00015204">
        <w:trPr>
          <w:trHeight w:val="615"/>
        </w:trPr>
        <w:tc>
          <w:tcPr>
            <w:tcW w:w="4644" w:type="dxa"/>
          </w:tcPr>
          <w:p w:rsidR="00286A91" w:rsidRDefault="00286A91">
            <w:pPr>
              <w:snapToGrid w:val="0"/>
              <w:ind w:right="-5343"/>
              <w:jc w:val="both"/>
            </w:pPr>
          </w:p>
        </w:tc>
      </w:tr>
    </w:tbl>
    <w:p w:rsidR="00286A91" w:rsidRPr="00A43E09" w:rsidRDefault="00286A91">
      <w:pPr>
        <w:ind w:firstLine="680"/>
        <w:jc w:val="both"/>
        <w:rPr>
          <w:rFonts w:eastAsia="Tahoma" w:cs="Tahoma"/>
        </w:rPr>
      </w:pPr>
      <w:r>
        <w:t xml:space="preserve">В </w:t>
      </w:r>
      <w:r>
        <w:rPr>
          <w:rFonts w:eastAsia="Tahoma" w:cs="Tahoma"/>
        </w:rPr>
        <w:t>соответствии со</w:t>
      </w:r>
      <w:r>
        <w:rPr>
          <w:rFonts w:eastAsia="Tahoma" w:cs="Tahoma"/>
          <w:bCs/>
        </w:rPr>
        <w:t xml:space="preserve"> ст. 179 Бюджетного кодекса Российской Федерации, с </w:t>
      </w:r>
      <w: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eastAsia="Tahoma" w:cs="Tahoma"/>
          <w:bCs/>
        </w:rPr>
        <w:t>Федеральным законом от 24.07.2007 № 209-ФЗ «О развитии малого и среднего предпринимательства в Российской Федерации», Законом Челябинской области от 27.03.2008 № 250-ЗО «О развитии малого и среднего предпринимат</w:t>
      </w:r>
      <w:r w:rsidR="00A43E09">
        <w:rPr>
          <w:rFonts w:eastAsia="Tahoma" w:cs="Tahoma"/>
          <w:bCs/>
        </w:rPr>
        <w:t>ельства в Челябинской области»</w:t>
      </w:r>
    </w:p>
    <w:p w:rsidR="00286A91" w:rsidRDefault="00286A91">
      <w:pPr>
        <w:ind w:firstLine="680"/>
        <w:jc w:val="both"/>
      </w:pPr>
      <w:r>
        <w:rPr>
          <w:rFonts w:eastAsia="Tahoma" w:cs="Tahoma"/>
        </w:rPr>
        <w:tab/>
      </w:r>
      <w:r>
        <w:tab/>
      </w:r>
    </w:p>
    <w:p w:rsidR="00286A91" w:rsidRDefault="00286A91">
      <w:pPr>
        <w:ind w:firstLine="680"/>
        <w:jc w:val="both"/>
      </w:pPr>
      <w:r>
        <w:tab/>
        <w:t>ПОСТАНОВЛЯЮ:</w:t>
      </w:r>
    </w:p>
    <w:p w:rsidR="00286A91" w:rsidRDefault="00286A91">
      <w:pPr>
        <w:ind w:firstLine="680"/>
        <w:jc w:val="both"/>
      </w:pPr>
    </w:p>
    <w:p w:rsidR="00286A91" w:rsidRDefault="00286A91">
      <w:pPr>
        <w:ind w:firstLine="680"/>
        <w:jc w:val="both"/>
      </w:pPr>
      <w:r>
        <w:t xml:space="preserve">1. Утвердить прилагаемую муниципальную программу «Развитие малого и среднего предпринимательства на территории </w:t>
      </w:r>
      <w:r w:rsidR="004C5399">
        <w:t>Багарякского</w:t>
      </w:r>
      <w:r w:rsidR="00A43E09">
        <w:t xml:space="preserve"> сельского поселения на 2020 </w:t>
      </w:r>
      <w:r w:rsidR="00015204">
        <w:t>-</w:t>
      </w:r>
      <w:r w:rsidR="00A43E09">
        <w:t xml:space="preserve"> 2022</w:t>
      </w:r>
      <w:r>
        <w:t xml:space="preserve"> годы».</w:t>
      </w:r>
    </w:p>
    <w:p w:rsidR="00286A91" w:rsidRDefault="00A43E09">
      <w:pPr>
        <w:ind w:firstLine="680"/>
        <w:jc w:val="both"/>
      </w:pPr>
      <w:r>
        <w:tab/>
        <w:t>2. Документоведу</w:t>
      </w:r>
      <w:r w:rsidR="00286A91">
        <w:t xml:space="preserve"> администрации </w:t>
      </w:r>
      <w:r w:rsidR="004C5399">
        <w:t>Багарякского</w:t>
      </w:r>
      <w:r>
        <w:t xml:space="preserve"> сельского поселения </w:t>
      </w:r>
      <w:r w:rsidR="004C5399">
        <w:br/>
        <w:t>Федоровой О.Г.</w:t>
      </w:r>
      <w:r w:rsidR="00286A91">
        <w:t xml:space="preserve"> обеспечить размещение настоящего постановления на официальном сайте администрации </w:t>
      </w:r>
      <w:r w:rsidR="00420C53">
        <w:t xml:space="preserve">Багарякского </w:t>
      </w:r>
      <w:r>
        <w:t>сельского поселения</w:t>
      </w:r>
      <w:r w:rsidR="00286A91">
        <w:t>.</w:t>
      </w:r>
    </w:p>
    <w:p w:rsidR="00286A91" w:rsidRDefault="00286A91">
      <w:pPr>
        <w:ind w:firstLine="680"/>
        <w:jc w:val="both"/>
      </w:pPr>
      <w:r>
        <w:t xml:space="preserve">3. Контроль за исполнением настоящего постановления </w:t>
      </w:r>
      <w:r w:rsidR="00A43E09">
        <w:t>оставляю за собой.</w:t>
      </w:r>
    </w:p>
    <w:p w:rsidR="00286A91" w:rsidRDefault="00286A91">
      <w:pPr>
        <w:jc w:val="right"/>
      </w:pPr>
    </w:p>
    <w:p w:rsidR="00286A91" w:rsidRDefault="00286A91">
      <w:pPr>
        <w:jc w:val="right"/>
      </w:pPr>
    </w:p>
    <w:p w:rsidR="00286A91" w:rsidRDefault="00286A91">
      <w:pPr>
        <w:jc w:val="both"/>
      </w:pPr>
    </w:p>
    <w:p w:rsidR="00286A91" w:rsidRDefault="00286A91">
      <w:pPr>
        <w:jc w:val="both"/>
      </w:pPr>
      <w:r>
        <w:t>Глава</w:t>
      </w:r>
    </w:p>
    <w:p w:rsidR="00286A91" w:rsidRDefault="004C5399">
      <w:pPr>
        <w:jc w:val="both"/>
      </w:pPr>
      <w:r>
        <w:t>Багарякского</w:t>
      </w:r>
      <w:r w:rsidR="00A43E09">
        <w:t xml:space="preserve"> сельского поселения</w:t>
      </w:r>
      <w:r w:rsidR="00286A91">
        <w:tab/>
      </w:r>
      <w:r w:rsidR="00286A91">
        <w:tab/>
      </w:r>
      <w:r w:rsidR="00286A91">
        <w:tab/>
      </w:r>
      <w:r w:rsidR="00286A91">
        <w:tab/>
      </w:r>
      <w:r w:rsidR="00286A91">
        <w:tab/>
        <w:t xml:space="preserve">              </w:t>
      </w:r>
      <w:r>
        <w:t>С.А.</w:t>
      </w:r>
      <w:r w:rsidR="00A43E09">
        <w:t xml:space="preserve"> </w:t>
      </w:r>
      <w:r w:rsidR="001743AA">
        <w:t>Беляев</w:t>
      </w:r>
    </w:p>
    <w:p w:rsidR="00286A91" w:rsidRDefault="00286A91">
      <w:pPr>
        <w:jc w:val="both"/>
      </w:pPr>
      <w:r>
        <w:t xml:space="preserve">  </w:t>
      </w:r>
    </w:p>
    <w:p w:rsidR="00286A91" w:rsidRDefault="00286A91">
      <w:pPr>
        <w:tabs>
          <w:tab w:val="left" w:pos="1230"/>
        </w:tabs>
        <w:rPr>
          <w:sz w:val="20"/>
          <w:szCs w:val="20"/>
        </w:rPr>
      </w:pPr>
    </w:p>
    <w:p w:rsidR="00286A91" w:rsidRDefault="00286A91"/>
    <w:p w:rsidR="00286A91" w:rsidRDefault="00286A91"/>
    <w:p w:rsidR="00286A91" w:rsidRDefault="00286A91"/>
    <w:p w:rsidR="00286A91" w:rsidRDefault="00286A91"/>
    <w:p w:rsidR="00286A91" w:rsidRDefault="00286A91"/>
    <w:p w:rsidR="00286A91" w:rsidRDefault="00286A91"/>
    <w:p w:rsidR="00286A91" w:rsidRDefault="00286A91"/>
    <w:p w:rsidR="00A43E09" w:rsidRDefault="00A43E09"/>
    <w:p w:rsidR="00A43E09" w:rsidRDefault="00A43E09"/>
    <w:p w:rsidR="00A43E09" w:rsidRPr="00A43E09" w:rsidRDefault="00A43E09"/>
    <w:p w:rsidR="00286A91" w:rsidRDefault="00286A91"/>
    <w:p w:rsidR="00286A91" w:rsidRDefault="00286A91"/>
    <w:p w:rsidR="00286A91" w:rsidRDefault="00286A91"/>
    <w:p w:rsidR="00286A91" w:rsidRDefault="00286A91"/>
    <w:p w:rsidR="00286A91" w:rsidRDefault="00286A91">
      <w:pPr>
        <w:jc w:val="both"/>
      </w:pPr>
    </w:p>
    <w:p w:rsidR="00015204" w:rsidRDefault="00015204">
      <w:pPr>
        <w:jc w:val="both"/>
      </w:pPr>
    </w:p>
    <w:p w:rsidR="00286A91" w:rsidRDefault="00286A91">
      <w:pPr>
        <w:jc w:val="right"/>
      </w:pPr>
      <w:r>
        <w:t xml:space="preserve">УТВЕРЖДЕНА </w:t>
      </w:r>
    </w:p>
    <w:p w:rsidR="00286A91" w:rsidRDefault="00286A91">
      <w:pPr>
        <w:jc w:val="right"/>
      </w:pPr>
      <w:r>
        <w:t>постановлением администрации</w:t>
      </w:r>
    </w:p>
    <w:p w:rsidR="00286A91" w:rsidRDefault="00286A91">
      <w:pPr>
        <w:jc w:val="right"/>
      </w:pPr>
      <w:r>
        <w:t xml:space="preserve"> </w:t>
      </w:r>
      <w:r w:rsidR="001743AA">
        <w:t>Багарякского</w:t>
      </w:r>
      <w:r w:rsidR="00A43E09">
        <w:t xml:space="preserve"> сельского поселения</w:t>
      </w:r>
    </w:p>
    <w:p w:rsidR="005F4FC7" w:rsidRPr="005F4FC7" w:rsidRDefault="005F4FC7" w:rsidP="005F4FC7">
      <w:pPr>
        <w:jc w:val="right"/>
        <w:rPr>
          <w:u w:val="single"/>
        </w:rPr>
      </w:pPr>
      <w:r>
        <w:t xml:space="preserve">от </w:t>
      </w:r>
      <w:r w:rsidR="001743AA">
        <w:rPr>
          <w:u w:val="single"/>
        </w:rPr>
        <w:t>10.07.2020</w:t>
      </w:r>
      <w:r w:rsidR="00015204">
        <w:rPr>
          <w:u w:val="single"/>
        </w:rPr>
        <w:t xml:space="preserve"> г.</w:t>
      </w:r>
      <w:r>
        <w:t xml:space="preserve"> № </w:t>
      </w:r>
      <w:r>
        <w:rPr>
          <w:u w:val="single"/>
        </w:rPr>
        <w:t xml:space="preserve"> </w:t>
      </w:r>
      <w:r w:rsidR="001743AA">
        <w:rPr>
          <w:u w:val="single"/>
        </w:rPr>
        <w:t>14</w:t>
      </w:r>
    </w:p>
    <w:p w:rsidR="00286A91" w:rsidRDefault="00286A91">
      <w:pPr>
        <w:jc w:val="center"/>
      </w:pPr>
    </w:p>
    <w:p w:rsidR="00286A91" w:rsidRDefault="00286A91">
      <w:pPr>
        <w:autoSpaceDE w:val="0"/>
        <w:jc w:val="center"/>
      </w:pPr>
      <w:r>
        <w:t>ПАСПОРТ</w:t>
      </w:r>
    </w:p>
    <w:p w:rsidR="00286A91" w:rsidRDefault="00286A91">
      <w:pPr>
        <w:jc w:val="center"/>
      </w:pPr>
      <w:r>
        <w:t xml:space="preserve">муниципальной программы «Развитие малого и среднего предпринимательства на территории </w:t>
      </w:r>
      <w:r w:rsidR="001743AA">
        <w:t>Багарякского</w:t>
      </w:r>
      <w:r w:rsidR="00A43E09">
        <w:t xml:space="preserve"> сельского поселения на 2020 </w:t>
      </w:r>
      <w:r w:rsidR="00015204">
        <w:t>-</w:t>
      </w:r>
      <w:r w:rsidR="00A43E09">
        <w:t xml:space="preserve"> 2022</w:t>
      </w:r>
      <w:r>
        <w:t xml:space="preserve"> годы»  </w:t>
      </w:r>
    </w:p>
    <w:p w:rsidR="00286A91" w:rsidRDefault="00286A91">
      <w:pPr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3179"/>
        <w:gridCol w:w="6421"/>
      </w:tblGrid>
      <w:tr w:rsidR="00286A91" w:rsidTr="005F4FC7">
        <w:trPr>
          <w:trHeight w:val="93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1743AA">
            <w:pPr>
              <w:snapToGrid w:val="0"/>
              <w:jc w:val="both"/>
            </w:pPr>
            <w:r>
              <w:t>Администрация Багарякского</w:t>
            </w:r>
            <w:r w:rsidR="00A43E09">
              <w:t xml:space="preserve"> сельского поселения</w:t>
            </w:r>
          </w:p>
        </w:tc>
      </w:tr>
      <w:tr w:rsidR="00286A91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>Основные цели муниципальной 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both"/>
            </w:pPr>
            <w:r>
              <w:t>Обеспечение благоприятных условий для развития малого и среднего предпринимательства в Каслинском муниципальном районе</w:t>
            </w:r>
          </w:p>
        </w:tc>
      </w:tr>
      <w:tr w:rsidR="00286A91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>Основные задачи муниципальной 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jc w:val="both"/>
            </w:pPr>
            <w:r>
              <w:t>- снижение административных барьеров, препятствующих эффективному функционированию и развитию малого и среднего предпринимательства;</w:t>
            </w:r>
          </w:p>
          <w:p w:rsidR="00286A91" w:rsidRDefault="00286A91">
            <w:pPr>
              <w:autoSpaceDE w:val="0"/>
              <w:jc w:val="both"/>
            </w:pPr>
            <w:r>
              <w:t>- создание условий для развития малого и среднего предпри</w:t>
            </w:r>
            <w:r>
              <w:softHyphen/>
              <w:t xml:space="preserve">нимательства на территории </w:t>
            </w:r>
            <w:r w:rsidR="001743AA">
              <w:t>Багарякского</w:t>
            </w:r>
            <w:r w:rsidR="00C81EBC">
              <w:t xml:space="preserve"> сельского поселения</w:t>
            </w:r>
            <w:r>
              <w:t>;</w:t>
            </w:r>
          </w:p>
          <w:p w:rsidR="00286A91" w:rsidRDefault="00286A91">
            <w:pPr>
              <w:autoSpaceDE w:val="0"/>
              <w:jc w:val="both"/>
            </w:pPr>
            <w:r>
              <w:t>- предоставление имущественной, информационной, консультационной поддержки субъектам малого и среднего предпринимательства;</w:t>
            </w:r>
          </w:p>
          <w:p w:rsidR="00286A91" w:rsidRDefault="00286A91">
            <w:pPr>
              <w:autoSpaceDE w:val="0"/>
              <w:jc w:val="both"/>
            </w:pPr>
            <w:r>
              <w:t xml:space="preserve">- стратегическое планирование развития территории </w:t>
            </w:r>
            <w:r w:rsidR="001743AA">
              <w:t>Багарякского</w:t>
            </w:r>
            <w:r w:rsidR="00C81EBC">
              <w:t xml:space="preserve"> сельского поселения</w:t>
            </w:r>
          </w:p>
        </w:tc>
      </w:tr>
      <w:tr w:rsidR="00286A91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>Целевые индикаторы и показатели муниципальной программы</w:t>
            </w:r>
          </w:p>
          <w:p w:rsidR="00286A91" w:rsidRDefault="00286A91">
            <w:pPr>
              <w:autoSpaceDE w:val="0"/>
            </w:pPr>
            <w:r>
              <w:t xml:space="preserve">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snapToGrid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- количество </w:t>
            </w:r>
            <w:r>
              <w:t>информационно-консультационных услуг, предоставленных субъектам малого и среднего предпринимательства</w:t>
            </w:r>
            <w:r>
              <w:rPr>
                <w:color w:val="000000"/>
                <w:spacing w:val="2"/>
                <w:shd w:val="clear" w:color="auto" w:fill="FFFFFF"/>
              </w:rPr>
              <w:t>, единиц;</w:t>
            </w:r>
          </w:p>
          <w:p w:rsidR="00286A91" w:rsidRDefault="00286A91">
            <w:pPr>
              <w:snapToGrid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- количество проектов нормативных правовых актов, разработанных администрацией </w:t>
            </w:r>
            <w:r w:rsidR="001743AA">
              <w:t>Багарякского</w:t>
            </w:r>
            <w:r w:rsidR="00C81EBC">
              <w:t xml:space="preserve"> сельского поселения</w:t>
            </w:r>
            <w:r>
              <w:rPr>
                <w:color w:val="000000"/>
                <w:spacing w:val="2"/>
                <w:shd w:val="clear" w:color="auto" w:fill="FFFFFF"/>
              </w:rPr>
              <w:t>, в отношении которых проведена оценка регулирующего воздействия, единиц;</w:t>
            </w:r>
          </w:p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- ч</w:t>
            </w:r>
            <w:r>
              <w:rPr>
                <w:color w:val="000000"/>
              </w:rPr>
              <w:t>исло субъектов малого и среднего пре</w:t>
            </w:r>
            <w:r w:rsidR="00C81EBC">
              <w:rPr>
                <w:color w:val="000000"/>
              </w:rPr>
              <w:t>дпринимательства в расчете на 1</w:t>
            </w:r>
            <w:r>
              <w:rPr>
                <w:color w:val="000000"/>
              </w:rPr>
              <w:t xml:space="preserve"> тыс. человек населения, единиц;</w:t>
            </w:r>
          </w:p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объем инвестиций в основной капитал (за исключением бюджетных средств) в расчете на 1 жителя, рублей;</w:t>
            </w:r>
          </w:p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среднемесячная номинальная начисленная заработная плата работников крупных и средних предприятий и некоммерческих организаций, рублей;</w:t>
            </w:r>
          </w:p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- количество сформированных инвестиционных площадок</w:t>
            </w:r>
            <w:r>
              <w:rPr>
                <w:color w:val="000000"/>
              </w:rPr>
              <w:t>, единиц;</w:t>
            </w:r>
          </w:p>
          <w:p w:rsidR="00286A91" w:rsidRDefault="00286A91" w:rsidP="001743AA">
            <w:pPr>
              <w:snapToGrid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- количество информационных материалов для предпринимателей, размещенных на официальном сайте администрации </w:t>
            </w:r>
            <w:r w:rsidR="001743AA">
              <w:t>Багарякского</w:t>
            </w:r>
            <w:r w:rsidR="00C81EBC">
              <w:t xml:space="preserve"> сельского поселения</w:t>
            </w:r>
            <w:r w:rsidR="00C81EBC">
              <w:rPr>
                <w:color w:val="000000"/>
                <w:spacing w:val="2"/>
                <w:shd w:val="clear" w:color="auto" w:fill="FFFFFF"/>
              </w:rPr>
              <w:t>,</w:t>
            </w:r>
            <w:r w:rsidR="00216C88">
              <w:rPr>
                <w:color w:val="000000"/>
                <w:spacing w:val="2"/>
                <w:shd w:val="clear" w:color="auto" w:fill="FFFFFF"/>
              </w:rPr>
              <w:t xml:space="preserve"> в СМИ Каслинского муниципального района</w:t>
            </w:r>
            <w:r w:rsidR="00C81EBC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единиц.</w:t>
            </w:r>
          </w:p>
        </w:tc>
      </w:tr>
      <w:tr w:rsidR="00286A91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>Этапы и сроки реализации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both"/>
              <w:rPr>
                <w:color w:val="000000"/>
              </w:rPr>
            </w:pPr>
          </w:p>
          <w:p w:rsidR="00286A91" w:rsidRDefault="00C81EBC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2020-2022</w:t>
            </w:r>
            <w:r w:rsidR="00286A91">
              <w:rPr>
                <w:color w:val="000000"/>
              </w:rPr>
              <w:t xml:space="preserve"> годы </w:t>
            </w:r>
          </w:p>
        </w:tc>
      </w:tr>
      <w:tr w:rsidR="00286A91" w:rsidTr="00015204">
        <w:trPr>
          <w:trHeight w:val="69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t xml:space="preserve">Объемы бюджетных ассигнований муниципальной программы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муниципальной программы «Развитие малого </w:t>
            </w:r>
            <w:r w:rsidR="00C81EBC">
              <w:rPr>
                <w:color w:val="000000"/>
              </w:rPr>
              <w:t>и среднего предпринимательства на территории</w:t>
            </w:r>
            <w:r>
              <w:rPr>
                <w:color w:val="000000"/>
              </w:rPr>
              <w:t xml:space="preserve"> </w:t>
            </w:r>
            <w:r w:rsidR="00420C53">
              <w:t xml:space="preserve">Багарякского </w:t>
            </w:r>
            <w:r w:rsidR="00C81EBC">
              <w:t xml:space="preserve">сельского поселения </w:t>
            </w:r>
            <w:r w:rsidR="00C81EBC">
              <w:rPr>
                <w:color w:val="000000"/>
              </w:rPr>
              <w:t>на 2020-2022</w:t>
            </w:r>
            <w:r>
              <w:rPr>
                <w:color w:val="000000"/>
              </w:rPr>
              <w:t xml:space="preserve"> годы» осуществляется в рамках утвержденных муниципальных </w:t>
            </w:r>
            <w:r>
              <w:rPr>
                <w:color w:val="000000"/>
              </w:rPr>
              <w:lastRenderedPageBreak/>
              <w:t xml:space="preserve">программ </w:t>
            </w:r>
            <w:r w:rsidR="001743AA">
              <w:t>Багарякского</w:t>
            </w:r>
            <w:r w:rsidR="00C81EBC">
              <w:t xml:space="preserve"> сельского поселения </w:t>
            </w:r>
            <w:r>
              <w:rPr>
                <w:color w:val="000000"/>
              </w:rPr>
              <w:t xml:space="preserve">на 2018-2020 годы </w:t>
            </w:r>
          </w:p>
        </w:tc>
      </w:tr>
      <w:tr w:rsidR="00286A91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</w:pPr>
            <w: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pStyle w:val="a8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развития малого и среднего предпринимательства</w:t>
            </w:r>
          </w:p>
        </w:tc>
      </w:tr>
    </w:tbl>
    <w:p w:rsidR="00286A91" w:rsidRDefault="00286A91">
      <w:pPr>
        <w:autoSpaceDE w:val="0"/>
        <w:jc w:val="both"/>
      </w:pPr>
      <w:r>
        <w:tab/>
        <w:t xml:space="preserve">Программа является логическим продолжением ранее действующих муниципальных программ по развитию малого </w:t>
      </w:r>
      <w:r w:rsidR="00C81EBC">
        <w:t>и среднего предпринимательства на территории</w:t>
      </w:r>
      <w:r>
        <w:t xml:space="preserve"> </w:t>
      </w:r>
      <w:r w:rsidR="001743AA">
        <w:t xml:space="preserve">Багарякского </w:t>
      </w:r>
      <w:r w:rsidR="00C81EBC">
        <w:t>сельского поселения</w:t>
      </w:r>
      <w:r>
        <w:t>.</w:t>
      </w:r>
    </w:p>
    <w:p w:rsidR="00286A91" w:rsidRDefault="00286A91">
      <w:pPr>
        <w:autoSpaceDE w:val="0"/>
      </w:pPr>
    </w:p>
    <w:p w:rsidR="00286A91" w:rsidRDefault="00286A91">
      <w:pPr>
        <w:autoSpaceDE w:val="0"/>
        <w:ind w:left="1080"/>
        <w:jc w:val="center"/>
      </w:pPr>
      <w:r>
        <w:t>1. СОДЕРЖАНИЕ ПРОБЛЕМЫ И ОБОСНОВАНИЕ НЕОБХОДИМОСТИ ЕЕ РЕШЕНИЯ ПРОГРАММНЫМИ МЕТОДАМИ</w:t>
      </w:r>
    </w:p>
    <w:p w:rsidR="00286A91" w:rsidRDefault="00286A91">
      <w:pPr>
        <w:autoSpaceDE w:val="0"/>
        <w:jc w:val="center"/>
      </w:pPr>
    </w:p>
    <w:p w:rsidR="00286A91" w:rsidRDefault="00286A91">
      <w:pPr>
        <w:autoSpaceDE w:val="0"/>
        <w:ind w:firstLine="540"/>
        <w:jc w:val="both"/>
      </w:pPr>
      <w:r>
        <w:t xml:space="preserve">В </w:t>
      </w:r>
      <w:r>
        <w:rPr>
          <w:bCs/>
        </w:rPr>
        <w:t xml:space="preserve">муниципальной программе </w:t>
      </w:r>
      <w:r>
        <w:t xml:space="preserve">«Развитие малого и среднего предпринимательства на территории </w:t>
      </w:r>
      <w:r w:rsidR="001743AA">
        <w:t xml:space="preserve">Багарякского </w:t>
      </w:r>
      <w:r w:rsidR="00C81EBC">
        <w:t xml:space="preserve">сельского поселения на 2020 </w:t>
      </w:r>
      <w:r w:rsidR="00015204">
        <w:t>-</w:t>
      </w:r>
      <w:r w:rsidR="00C81EBC">
        <w:t xml:space="preserve"> 2022 годы» </w:t>
      </w:r>
      <w:r>
        <w:t>(далее — Программа) используются следующие основные понятия:</w:t>
      </w:r>
    </w:p>
    <w:p w:rsidR="00286A91" w:rsidRDefault="00286A91">
      <w:pPr>
        <w:autoSpaceDE w:val="0"/>
        <w:ind w:firstLine="540"/>
        <w:jc w:val="both"/>
      </w:pPr>
      <w:r>
        <w:t xml:space="preserve">1) 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</w:t>
      </w:r>
      <w:hyperlink r:id="rId6" w:history="1">
        <w:r>
          <w:rPr>
            <w:rStyle w:val="a3"/>
          </w:rPr>
          <w:t>статьей 4</w:t>
        </w:r>
      </w:hyperlink>
      <w:r>
        <w:t xml:space="preserve"> Федерального закона от 24 июля 2007 года №209-ФЗ "О развитии малого и среднего предпринимательства в Российской Федерации";</w:t>
      </w:r>
    </w:p>
    <w:p w:rsidR="00286A91" w:rsidRDefault="00286A91">
      <w:pPr>
        <w:autoSpaceDE w:val="0"/>
        <w:ind w:firstLine="540"/>
        <w:jc w:val="both"/>
      </w:pPr>
      <w:r>
        <w:t>2) начинающий предприниматель - субъект малого предпринимательства, осуществляющий деятельность менее одного года с момента государственной регистрации.</w:t>
      </w:r>
    </w:p>
    <w:p w:rsidR="00286A91" w:rsidRDefault="00286A91">
      <w:pPr>
        <w:autoSpaceDE w:val="0"/>
        <w:ind w:firstLine="540"/>
        <w:jc w:val="both"/>
      </w:pPr>
      <w:r>
        <w:t xml:space="preserve">Муниципальная программа «Развитие малого и среднего предпринимательства на территории </w:t>
      </w:r>
      <w:r w:rsidR="001743AA">
        <w:t xml:space="preserve">Багарякского </w:t>
      </w:r>
      <w:r w:rsidR="00C81EBC">
        <w:t xml:space="preserve">сельского поселения на 2020 </w:t>
      </w:r>
      <w:r w:rsidR="00015204">
        <w:t>-</w:t>
      </w:r>
      <w:r w:rsidR="00C81EBC">
        <w:t xml:space="preserve"> 2022</w:t>
      </w:r>
      <w:r>
        <w:t xml:space="preserve"> годы» определяет основные цели, задачи и принципы политики органов местного самоуправления </w:t>
      </w:r>
      <w:r w:rsidR="001743AA">
        <w:t xml:space="preserve">Багарякского </w:t>
      </w:r>
      <w:r w:rsidR="00C81EBC">
        <w:t>сельского поселения,</w:t>
      </w:r>
      <w:r>
        <w:t xml:space="preserve">  в области поддержки и развития малого и среднего предпринимательства. </w:t>
      </w:r>
    </w:p>
    <w:p w:rsidR="00286A91" w:rsidRDefault="00286A91">
      <w:pPr>
        <w:autoSpaceDE w:val="0"/>
        <w:ind w:firstLine="540"/>
        <w:jc w:val="both"/>
      </w:pPr>
      <w:r>
        <w:t xml:space="preserve">Программа разработана в соответствии с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24.07.2007 № 209-ФЗ, </w:t>
      </w:r>
      <w:hyperlink r:id="rId8" w:history="1">
        <w:r>
          <w:rPr>
            <w:rStyle w:val="a3"/>
          </w:rPr>
          <w:t>Законом</w:t>
        </w:r>
      </w:hyperlink>
      <w:r>
        <w:t xml:space="preserve"> Челябинской области от 27.03.2008 № 250-ЗО «О развитии малого и среднего предпринимательства в Челябинской области» и действующими нормативными правовыми актами.</w:t>
      </w:r>
    </w:p>
    <w:p w:rsidR="00286A91" w:rsidRDefault="00286A91">
      <w:pPr>
        <w:ind w:firstLine="540"/>
        <w:jc w:val="both"/>
      </w:pPr>
      <w:r>
        <w:t>Анализ ситуации в развитии малого и среднего предпринимательства показывает, что это одна из наиболее динамично ра</w:t>
      </w:r>
      <w:r w:rsidR="0034611F">
        <w:t>звивающихся сфер. По итогам 2019</w:t>
      </w:r>
      <w:r>
        <w:t xml:space="preserve"> года общее количество субъектов малого и среднего п</w:t>
      </w:r>
      <w:r w:rsidR="0034611F">
        <w:t>редпринимательства составило 13</w:t>
      </w:r>
      <w:r>
        <w:t xml:space="preserve"> единицы, </w:t>
      </w:r>
      <w:r w:rsidR="0034611F">
        <w:t xml:space="preserve">в том числе: </w:t>
      </w:r>
      <w:r>
        <w:t xml:space="preserve"> </w:t>
      </w:r>
      <w:r w:rsidR="0034611F">
        <w:t>12</w:t>
      </w:r>
      <w:r>
        <w:t xml:space="preserve"> ин</w:t>
      </w:r>
      <w:r w:rsidR="0034611F">
        <w:t xml:space="preserve">дивидуальных предпринимателей, 1 среднее предприятие – юридическое </w:t>
      </w:r>
      <w:r>
        <w:t>лиц</w:t>
      </w:r>
      <w:r w:rsidR="0034611F">
        <w:t>о</w:t>
      </w:r>
      <w:r>
        <w:t>.</w:t>
      </w:r>
    </w:p>
    <w:p w:rsidR="00286A91" w:rsidRDefault="00286A9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Основной задачей развития предпринимательства в </w:t>
      </w:r>
      <w:r w:rsidR="001743AA">
        <w:t xml:space="preserve">Багарякского </w:t>
      </w:r>
      <w:r w:rsidR="0034611F">
        <w:t xml:space="preserve">сельского поселения </w:t>
      </w:r>
      <w:r>
        <w:rPr>
          <w:color w:val="000000"/>
        </w:rPr>
        <w:t>является обеспечение занят</w:t>
      </w:r>
      <w:r w:rsidR="0034611F">
        <w:rPr>
          <w:color w:val="000000"/>
        </w:rPr>
        <w:t>ости населения. На 1 января 2019</w:t>
      </w:r>
      <w:r>
        <w:rPr>
          <w:color w:val="000000"/>
        </w:rPr>
        <w:t xml:space="preserve"> года среднесписочная численность занятых в сфере малого и среднего пр</w:t>
      </w:r>
      <w:r w:rsidR="0034611F">
        <w:rPr>
          <w:color w:val="000000"/>
        </w:rPr>
        <w:t>едпринимательства составила 262</w:t>
      </w:r>
      <w:r>
        <w:rPr>
          <w:color w:val="000000"/>
        </w:rPr>
        <w:t xml:space="preserve"> человека.</w:t>
      </w:r>
    </w:p>
    <w:p w:rsidR="00286A91" w:rsidRDefault="00286A91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Наиболее крупными по числу работающих выделяются с</w:t>
      </w:r>
      <w:r w:rsidR="0034611F">
        <w:rPr>
          <w:color w:val="000000"/>
        </w:rPr>
        <w:t>ледующие отрасли: сельскохозяйственное</w:t>
      </w:r>
      <w:r>
        <w:rPr>
          <w:color w:val="000000"/>
        </w:rPr>
        <w:t xml:space="preserve"> производства,</w:t>
      </w:r>
      <w:r w:rsidR="0034611F">
        <w:rPr>
          <w:color w:val="000000"/>
        </w:rPr>
        <w:t xml:space="preserve"> </w:t>
      </w:r>
      <w:r>
        <w:rPr>
          <w:color w:val="000000"/>
        </w:rPr>
        <w:t>общественное питание, торговля.</w:t>
      </w:r>
    </w:p>
    <w:p w:rsidR="00286A91" w:rsidRDefault="00286A91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Наибольший вклад в формирование оборота организаций вносят малые пре</w:t>
      </w:r>
      <w:r w:rsidR="0034611F">
        <w:rPr>
          <w:color w:val="000000"/>
        </w:rPr>
        <w:t>дприятия в сфере сельскохозяйственного</w:t>
      </w:r>
      <w:r>
        <w:rPr>
          <w:color w:val="000000"/>
        </w:rPr>
        <w:t xml:space="preserve"> производства,  торговли.</w:t>
      </w:r>
    </w:p>
    <w:p w:rsidR="00286A91" w:rsidRDefault="00286A91">
      <w:pPr>
        <w:autoSpaceDE w:val="0"/>
        <w:ind w:firstLine="540"/>
        <w:jc w:val="both"/>
      </w:pPr>
      <w:r>
        <w:t>В рамках имущественной поддержки субъектов малого и среднего предпринимательства, сформирован перечень муниципального имущества, предназначенного для передачи во владение и (или) в пользование субъектам малого и среднего предпринимательства, осуществляется информационная и консультационная поддержка субъектов малого и среднего предпринимательства, реализованы другие направления.</w:t>
      </w:r>
    </w:p>
    <w:p w:rsidR="00286A91" w:rsidRDefault="00286A91">
      <w:pPr>
        <w:autoSpaceDE w:val="0"/>
        <w:ind w:firstLine="540"/>
        <w:jc w:val="both"/>
      </w:pPr>
      <w:r>
        <w:t xml:space="preserve">Несмотря на положительные тенденции развития малого </w:t>
      </w:r>
      <w:r w:rsidR="0032242A">
        <w:t>и среднего предпринимательства на территории</w:t>
      </w:r>
      <w:r>
        <w:t xml:space="preserve"> </w:t>
      </w:r>
      <w:r w:rsidR="001743AA">
        <w:t xml:space="preserve">Багарякского </w:t>
      </w:r>
      <w:r w:rsidR="0032242A">
        <w:t>сельского поселения</w:t>
      </w:r>
      <w:r>
        <w:t>, существует ряд сдерживающих факторов:</w:t>
      </w:r>
    </w:p>
    <w:p w:rsidR="00286A91" w:rsidRDefault="00286A91">
      <w:pPr>
        <w:autoSpaceDE w:val="0"/>
        <w:ind w:firstLine="540"/>
        <w:jc w:val="both"/>
      </w:pPr>
      <w:r>
        <w:t xml:space="preserve">- недостаток информационных, имущественных ресурсов у СМСП для начала и развития предпринимательской деятельности, </w:t>
      </w:r>
    </w:p>
    <w:p w:rsidR="00286A91" w:rsidRDefault="00286A91">
      <w:pPr>
        <w:autoSpaceDE w:val="0"/>
        <w:ind w:firstLine="540"/>
        <w:jc w:val="both"/>
      </w:pPr>
      <w:r>
        <w:t>- низкий уровень профессиональной подготовки предпринимателей, недостаточное коли</w:t>
      </w:r>
      <w:r>
        <w:softHyphen/>
        <w:t>чество руководителей с инновационным типом мышления;</w:t>
      </w:r>
    </w:p>
    <w:p w:rsidR="00286A91" w:rsidRDefault="00286A91">
      <w:pPr>
        <w:autoSpaceDE w:val="0"/>
        <w:ind w:firstLine="540"/>
        <w:jc w:val="both"/>
      </w:pPr>
      <w:r>
        <w:t>- недостаток информации об открытии бизнеса, ведения предпринимательской деятельно</w:t>
      </w:r>
      <w:r>
        <w:softHyphen/>
        <w:t>сти, видах поддержки предпринимательства;</w:t>
      </w:r>
    </w:p>
    <w:p w:rsidR="00286A91" w:rsidRDefault="00286A91">
      <w:pPr>
        <w:autoSpaceDE w:val="0"/>
        <w:ind w:firstLine="540"/>
        <w:jc w:val="both"/>
      </w:pPr>
      <w:r>
        <w:t>- отсутствие комплексной поддержки для начинающих предпринимателей и субъектов мо</w:t>
      </w:r>
      <w:r>
        <w:softHyphen/>
        <w:t>лодежного предпринимательства;</w:t>
      </w:r>
    </w:p>
    <w:p w:rsidR="00286A91" w:rsidRDefault="00286A91">
      <w:pPr>
        <w:autoSpaceDE w:val="0"/>
        <w:ind w:firstLine="540"/>
        <w:jc w:val="both"/>
      </w:pPr>
      <w:r>
        <w:lastRenderedPageBreak/>
        <w:t>- низкий уровень социальной ответственности работодателей.</w:t>
      </w:r>
    </w:p>
    <w:p w:rsidR="00286A91" w:rsidRDefault="00286A91">
      <w:pPr>
        <w:autoSpaceDE w:val="0"/>
        <w:ind w:firstLine="540"/>
        <w:jc w:val="both"/>
      </w:pPr>
      <w:r>
        <w:t>Необходимость содействия развитию малого и среднего предпринимательства определяет целесообразность использования программного метода для решения указанных проблем, поскольку они:</w:t>
      </w:r>
    </w:p>
    <w:p w:rsidR="00286A91" w:rsidRDefault="00286A91">
      <w:pPr>
        <w:autoSpaceDE w:val="0"/>
        <w:ind w:firstLine="540"/>
        <w:jc w:val="both"/>
      </w:pPr>
      <w:r>
        <w:t>- относятся к вопросам местного значения;</w:t>
      </w:r>
    </w:p>
    <w:p w:rsidR="00286A91" w:rsidRDefault="00286A91">
      <w:pPr>
        <w:autoSpaceDE w:val="0"/>
        <w:ind w:firstLine="540"/>
        <w:jc w:val="both"/>
      </w:pPr>
      <w:r>
        <w:t>- носят комплексный характер, а их решение окажет положительное влияние на социальное благополучие общества и развитие экономики Каслинского муниципального района;</w:t>
      </w:r>
    </w:p>
    <w:p w:rsidR="00286A91" w:rsidRDefault="00286A91">
      <w:pPr>
        <w:autoSpaceDE w:val="0"/>
        <w:ind w:firstLine="540"/>
        <w:jc w:val="both"/>
      </w:pPr>
      <w:r>
        <w:t>- не могут быть решены в пределах одного финансового года и требуют значительных расходов.</w:t>
      </w:r>
    </w:p>
    <w:p w:rsidR="00286A91" w:rsidRDefault="00286A91">
      <w:pPr>
        <w:autoSpaceDE w:val="0"/>
        <w:ind w:firstLine="540"/>
        <w:jc w:val="both"/>
      </w:pPr>
      <w:r>
        <w:t>Наличие Программы является условием привлечения средств областного бюджета на содействие развитию малого и среднего предпринимательства в рамках софинансирования.</w:t>
      </w:r>
    </w:p>
    <w:p w:rsidR="00286A91" w:rsidRPr="0032242A" w:rsidRDefault="00286A91" w:rsidP="0032242A">
      <w:pPr>
        <w:autoSpaceDE w:val="0"/>
        <w:ind w:firstLine="540"/>
        <w:jc w:val="both"/>
      </w:pPr>
      <w:r>
        <w:t xml:space="preserve">На территории </w:t>
      </w:r>
      <w:r w:rsidR="001743AA">
        <w:t xml:space="preserve">Багарякского </w:t>
      </w:r>
      <w:r w:rsidR="0032242A">
        <w:t xml:space="preserve">сельского поселения </w:t>
      </w:r>
      <w:r>
        <w:t xml:space="preserve"> приоритетными видами деятельности СМСП для целей оказания финансовой и им</w:t>
      </w:r>
      <w:r w:rsidR="0032242A">
        <w:t>ущественной поддержки являются:</w:t>
      </w:r>
    </w:p>
    <w:p w:rsidR="00286A91" w:rsidRDefault="0032242A">
      <w:pPr>
        <w:autoSpaceDE w:val="0"/>
        <w:ind w:firstLine="540"/>
        <w:jc w:val="both"/>
      </w:pPr>
      <w:r>
        <w:t>1</w:t>
      </w:r>
      <w:r w:rsidR="00286A91">
        <w:t>) производство изделий народных художественных промыслов и ремесленных изделий;</w:t>
      </w:r>
    </w:p>
    <w:p w:rsidR="00286A91" w:rsidRDefault="0032242A">
      <w:pPr>
        <w:autoSpaceDE w:val="0"/>
        <w:ind w:firstLine="540"/>
        <w:jc w:val="both"/>
      </w:pPr>
      <w:r>
        <w:t>2</w:t>
      </w:r>
      <w:r w:rsidR="00286A91">
        <w:t>) инновационная деятельность;</w:t>
      </w:r>
    </w:p>
    <w:p w:rsidR="00286A91" w:rsidRDefault="0032242A">
      <w:pPr>
        <w:autoSpaceDE w:val="0"/>
        <w:ind w:firstLine="540"/>
        <w:jc w:val="both"/>
      </w:pPr>
      <w:r>
        <w:t>3</w:t>
      </w:r>
      <w:r w:rsidR="00286A91">
        <w:t>) сельское хозяйство, рыболовство, рыбоводство;</w:t>
      </w:r>
    </w:p>
    <w:p w:rsidR="00286A91" w:rsidRDefault="0032242A">
      <w:pPr>
        <w:autoSpaceDE w:val="0"/>
        <w:ind w:firstLine="540"/>
        <w:jc w:val="both"/>
      </w:pPr>
      <w:r>
        <w:t>4</w:t>
      </w:r>
      <w:r w:rsidR="00286A91">
        <w:t>) здравоохранение, образование и предоставление социальных услуг;</w:t>
      </w:r>
    </w:p>
    <w:p w:rsidR="00286A91" w:rsidRDefault="0032242A">
      <w:pPr>
        <w:autoSpaceDE w:val="0"/>
        <w:ind w:firstLine="540"/>
        <w:jc w:val="both"/>
      </w:pPr>
      <w:r>
        <w:t>5</w:t>
      </w:r>
      <w:r w:rsidR="00286A91">
        <w:t>) услуги по организации внутреннего, въездного туризма;</w:t>
      </w:r>
    </w:p>
    <w:p w:rsidR="00286A91" w:rsidRDefault="0032242A">
      <w:pPr>
        <w:autoSpaceDE w:val="0"/>
        <w:ind w:firstLine="540"/>
        <w:jc w:val="both"/>
      </w:pPr>
      <w:r>
        <w:t>6</w:t>
      </w:r>
      <w:r w:rsidR="00286A91">
        <w:t>) общественное питание.</w:t>
      </w:r>
    </w:p>
    <w:p w:rsidR="00286A91" w:rsidRDefault="00286A91">
      <w:pPr>
        <w:autoSpaceDE w:val="0"/>
        <w:jc w:val="both"/>
      </w:pPr>
    </w:p>
    <w:p w:rsidR="00286A91" w:rsidRDefault="00286A91">
      <w:pPr>
        <w:autoSpaceDE w:val="0"/>
        <w:ind w:left="1080"/>
        <w:jc w:val="center"/>
      </w:pPr>
      <w:r>
        <w:t>2. ОСНОВНЫЕ ЦЕЛИ И ЗАДАЧИ МУНИЦИПАЛЬНОЙ ПРОГРАММЫ</w:t>
      </w:r>
    </w:p>
    <w:p w:rsidR="00286A91" w:rsidRDefault="00286A91">
      <w:pPr>
        <w:autoSpaceDE w:val="0"/>
        <w:jc w:val="center"/>
      </w:pPr>
    </w:p>
    <w:p w:rsidR="00286A91" w:rsidRDefault="00286A91">
      <w:pPr>
        <w:autoSpaceDE w:val="0"/>
        <w:ind w:firstLine="540"/>
        <w:jc w:val="both"/>
      </w:pPr>
      <w:r>
        <w:t xml:space="preserve">Целью Программы является обеспечение благоприятных условий для развития субъектов малого </w:t>
      </w:r>
      <w:r w:rsidR="0032242A">
        <w:t>и среднего предпринимательства на территории</w:t>
      </w:r>
      <w:r>
        <w:t xml:space="preserve"> </w:t>
      </w:r>
      <w:r w:rsidR="001743AA">
        <w:t xml:space="preserve">Багарякского </w:t>
      </w:r>
      <w:r w:rsidR="0032242A">
        <w:t>сельского поселения.</w:t>
      </w:r>
    </w:p>
    <w:p w:rsidR="00286A91" w:rsidRDefault="00286A91">
      <w:pPr>
        <w:autoSpaceDE w:val="0"/>
        <w:ind w:firstLine="540"/>
        <w:jc w:val="both"/>
      </w:pPr>
      <w:r>
        <w:t>Основными задачами Программы являются:</w:t>
      </w:r>
    </w:p>
    <w:p w:rsidR="00286A91" w:rsidRDefault="00286A91">
      <w:pPr>
        <w:numPr>
          <w:ilvl w:val="0"/>
          <w:numId w:val="2"/>
        </w:numPr>
        <w:autoSpaceDE w:val="0"/>
        <w:ind w:left="0" w:firstLine="540"/>
        <w:jc w:val="both"/>
      </w:pPr>
      <w:r>
        <w:t>снижение административных барьеров, препятствующих эффективному функционированию и развитию малого и среднего предпринимательства;</w:t>
      </w:r>
    </w:p>
    <w:p w:rsidR="00286A91" w:rsidRDefault="00286A91">
      <w:pPr>
        <w:numPr>
          <w:ilvl w:val="0"/>
          <w:numId w:val="2"/>
        </w:numPr>
        <w:autoSpaceDE w:val="0"/>
        <w:ind w:left="0" w:firstLine="540"/>
        <w:jc w:val="both"/>
      </w:pPr>
      <w:r>
        <w:t>создание условий для развития малого и среднего предпри</w:t>
      </w:r>
      <w:r>
        <w:softHyphen/>
        <w:t xml:space="preserve">нимательства на территории </w:t>
      </w:r>
      <w:r w:rsidR="00420C53">
        <w:t xml:space="preserve">Багарякского </w:t>
      </w:r>
      <w:r w:rsidR="0032242A">
        <w:t>сельского поселения</w:t>
      </w:r>
      <w:r>
        <w:t>;</w:t>
      </w:r>
    </w:p>
    <w:p w:rsidR="00286A91" w:rsidRDefault="00286A91">
      <w:pPr>
        <w:numPr>
          <w:ilvl w:val="0"/>
          <w:numId w:val="2"/>
        </w:numPr>
        <w:autoSpaceDE w:val="0"/>
        <w:ind w:left="0" w:firstLine="540"/>
        <w:jc w:val="both"/>
      </w:pPr>
      <w:r>
        <w:t>предоставление имущественной, информационной, консультационной поддержки субъектам малого и среднего предпринимательства;</w:t>
      </w:r>
    </w:p>
    <w:p w:rsidR="00286A91" w:rsidRDefault="00286A91">
      <w:pPr>
        <w:numPr>
          <w:ilvl w:val="0"/>
          <w:numId w:val="2"/>
        </w:numPr>
        <w:autoSpaceDE w:val="0"/>
        <w:ind w:left="0" w:firstLine="540"/>
        <w:jc w:val="both"/>
      </w:pPr>
      <w:r>
        <w:t xml:space="preserve">стратегическое планирование развития территории </w:t>
      </w:r>
      <w:r w:rsidR="00420C53">
        <w:t xml:space="preserve">Багарякского </w:t>
      </w:r>
      <w:r w:rsidR="0032242A">
        <w:t>сельского поселения</w:t>
      </w:r>
      <w:r>
        <w:t xml:space="preserve">. </w:t>
      </w:r>
    </w:p>
    <w:p w:rsidR="00286A91" w:rsidRDefault="00286A91">
      <w:pPr>
        <w:autoSpaceDE w:val="0"/>
        <w:ind w:firstLine="540"/>
        <w:jc w:val="both"/>
      </w:pPr>
      <w:r>
        <w:t xml:space="preserve">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администрации </w:t>
      </w:r>
      <w:r w:rsidR="001743AA">
        <w:t xml:space="preserve">Багарякского </w:t>
      </w:r>
      <w:r w:rsidR="0032242A">
        <w:t>сельского поселения</w:t>
      </w:r>
      <w:r>
        <w:t>, общественных организаций предпринимателей и других организаций, образую</w:t>
      </w:r>
      <w:r>
        <w:softHyphen/>
        <w:t>щих инфраструктуру поддержки малого и среднего предпринимательства.</w:t>
      </w:r>
    </w:p>
    <w:p w:rsidR="00286A91" w:rsidRDefault="00286A91">
      <w:pPr>
        <w:autoSpaceDE w:val="0"/>
        <w:ind w:firstLine="540"/>
        <w:jc w:val="both"/>
      </w:pPr>
    </w:p>
    <w:p w:rsidR="00286A91" w:rsidRDefault="00286A91">
      <w:pPr>
        <w:autoSpaceDE w:val="0"/>
        <w:ind w:left="1080"/>
      </w:pPr>
      <w:r>
        <w:t>3. СРОКИ И ЭТАПЫ РЕАЛИЗАЦИИ МУНИЦИПАЛЬНОЙ ПРОГРАММЫ</w:t>
      </w:r>
    </w:p>
    <w:p w:rsidR="00286A91" w:rsidRPr="0032242A" w:rsidRDefault="00286A91" w:rsidP="0032242A">
      <w:pPr>
        <w:autoSpaceDE w:val="0"/>
      </w:pPr>
    </w:p>
    <w:p w:rsidR="00286A91" w:rsidRDefault="00286A91">
      <w:pPr>
        <w:autoSpaceDE w:val="0"/>
        <w:ind w:firstLine="540"/>
        <w:jc w:val="both"/>
      </w:pPr>
      <w:r>
        <w:t>Реализация Программы проводится</w:t>
      </w:r>
      <w:r w:rsidR="0032242A">
        <w:t xml:space="preserve"> в один этап и рассчитана на 2020-2022</w:t>
      </w:r>
      <w:r>
        <w:t xml:space="preserve"> годы.</w:t>
      </w:r>
    </w:p>
    <w:p w:rsidR="00286A91" w:rsidRDefault="00286A91">
      <w:pPr>
        <w:autoSpaceDE w:val="0"/>
        <w:ind w:firstLine="540"/>
        <w:jc w:val="both"/>
      </w:pPr>
    </w:p>
    <w:p w:rsidR="00286A91" w:rsidRDefault="00286A91">
      <w:pPr>
        <w:autoSpaceDE w:val="0"/>
        <w:ind w:left="1080"/>
      </w:pPr>
      <w:r>
        <w:t>4.  СИСТЕМА МЕРОПРИЯТИЙ МУНИЦИПАЛЬНОЙ ПРОГРАММЫ</w:t>
      </w:r>
    </w:p>
    <w:p w:rsidR="00286A91" w:rsidRDefault="00286A91">
      <w:pPr>
        <w:autoSpaceDE w:val="0"/>
        <w:jc w:val="center"/>
      </w:pPr>
    </w:p>
    <w:p w:rsidR="00286A91" w:rsidRDefault="00286A91">
      <w:pPr>
        <w:autoSpaceDE w:val="0"/>
        <w:ind w:firstLine="540"/>
        <w:jc w:val="both"/>
      </w:pPr>
      <w:r>
        <w:t>В Программе предусматривается реализация мероприятий по следующим направлениям:</w:t>
      </w:r>
    </w:p>
    <w:p w:rsidR="00286A91" w:rsidRDefault="00286A91">
      <w:pPr>
        <w:numPr>
          <w:ilvl w:val="1"/>
          <w:numId w:val="3"/>
        </w:numPr>
        <w:autoSpaceDE w:val="0"/>
        <w:ind w:left="0" w:firstLine="540"/>
        <w:jc w:val="both"/>
      </w:pPr>
      <w:r>
        <w:t>снижение административных барьеров, препятствующих эффективному функционированию и развитию малого и среднего предпринимательства;</w:t>
      </w:r>
    </w:p>
    <w:p w:rsidR="00286A91" w:rsidRDefault="00286A91">
      <w:pPr>
        <w:numPr>
          <w:ilvl w:val="1"/>
          <w:numId w:val="3"/>
        </w:numPr>
        <w:autoSpaceDE w:val="0"/>
        <w:ind w:left="0" w:firstLine="540"/>
        <w:jc w:val="both"/>
      </w:pPr>
      <w:r>
        <w:t>создание условий для развития малого и среднего предпри</w:t>
      </w:r>
      <w:r>
        <w:softHyphen/>
        <w:t xml:space="preserve">нимательства на территории </w:t>
      </w:r>
      <w:r w:rsidR="001743AA">
        <w:t xml:space="preserve">Багарякского </w:t>
      </w:r>
      <w:r w:rsidR="0032242A">
        <w:t>сельского поселения</w:t>
      </w:r>
      <w:r>
        <w:t>;</w:t>
      </w:r>
    </w:p>
    <w:p w:rsidR="00286A91" w:rsidRDefault="00286A91">
      <w:pPr>
        <w:numPr>
          <w:ilvl w:val="1"/>
          <w:numId w:val="3"/>
        </w:numPr>
        <w:autoSpaceDE w:val="0"/>
        <w:ind w:left="0" w:firstLine="540"/>
        <w:jc w:val="both"/>
      </w:pPr>
      <w:r>
        <w:t>предоставление имущественной, информационной, консультационной поддержки субъектам малого и среднего предпринимательства;</w:t>
      </w:r>
    </w:p>
    <w:p w:rsidR="00286A91" w:rsidRDefault="00286A91">
      <w:pPr>
        <w:numPr>
          <w:ilvl w:val="1"/>
          <w:numId w:val="3"/>
        </w:numPr>
        <w:autoSpaceDE w:val="0"/>
        <w:ind w:left="0" w:firstLine="540"/>
        <w:jc w:val="both"/>
      </w:pPr>
      <w:r>
        <w:t xml:space="preserve">стратегическое планирование развития территории </w:t>
      </w:r>
      <w:r w:rsidR="001743AA">
        <w:t xml:space="preserve">Багарякского </w:t>
      </w:r>
      <w:r w:rsidR="0032242A">
        <w:t>сельского поселения</w:t>
      </w:r>
      <w:r>
        <w:t xml:space="preserve">. </w:t>
      </w:r>
    </w:p>
    <w:p w:rsidR="00286A91" w:rsidRDefault="00286A91">
      <w:pPr>
        <w:autoSpaceDE w:val="0"/>
        <w:ind w:firstLine="539"/>
        <w:jc w:val="both"/>
      </w:pPr>
      <w:r>
        <w:t>Перечень мероприятий муниципальной программы представлен в Приложении № 1.</w:t>
      </w:r>
    </w:p>
    <w:p w:rsidR="00286A91" w:rsidRDefault="00286A91">
      <w:pPr>
        <w:autoSpaceDE w:val="0"/>
        <w:jc w:val="both"/>
      </w:pPr>
    </w:p>
    <w:p w:rsidR="00015204" w:rsidRDefault="00015204">
      <w:pPr>
        <w:autoSpaceDE w:val="0"/>
        <w:jc w:val="both"/>
      </w:pPr>
    </w:p>
    <w:p w:rsidR="00015204" w:rsidRDefault="00015204">
      <w:pPr>
        <w:autoSpaceDE w:val="0"/>
        <w:jc w:val="both"/>
      </w:pPr>
    </w:p>
    <w:p w:rsidR="00015204" w:rsidRDefault="00015204">
      <w:pPr>
        <w:autoSpaceDE w:val="0"/>
        <w:jc w:val="both"/>
      </w:pPr>
    </w:p>
    <w:p w:rsidR="00015204" w:rsidRPr="00015204" w:rsidRDefault="00015204">
      <w:pPr>
        <w:autoSpaceDE w:val="0"/>
        <w:jc w:val="both"/>
      </w:pPr>
    </w:p>
    <w:p w:rsidR="00286A91" w:rsidRDefault="00286A91">
      <w:pPr>
        <w:autoSpaceDE w:val="0"/>
        <w:ind w:left="1080"/>
      </w:pPr>
      <w:r>
        <w:t>5. РЕСУРСНОЕ ОБЕСПЕЧЕНИЕ МУНИЦИПАЛЬНОЙ ПРОГРАММЫ</w:t>
      </w:r>
    </w:p>
    <w:p w:rsidR="00286A91" w:rsidRDefault="00286A91">
      <w:pPr>
        <w:autoSpaceDE w:val="0"/>
        <w:jc w:val="both"/>
      </w:pPr>
    </w:p>
    <w:p w:rsidR="00286A91" w:rsidRDefault="00286A91">
      <w:pPr>
        <w:autoSpaceDE w:val="0"/>
        <w:snapToGrid w:val="0"/>
        <w:ind w:firstLine="680"/>
        <w:jc w:val="both"/>
        <w:rPr>
          <w:color w:val="000000"/>
        </w:rPr>
      </w:pPr>
      <w:r>
        <w:rPr>
          <w:color w:val="000000"/>
        </w:rPr>
        <w:t xml:space="preserve">Финансирование муниципальной программы </w:t>
      </w:r>
      <w:r>
        <w:t xml:space="preserve">«Развитие малого и среднего предпринимательства на территории </w:t>
      </w:r>
      <w:r w:rsidR="001743AA">
        <w:t xml:space="preserve">Багарякского </w:t>
      </w:r>
      <w:r w:rsidR="0032242A">
        <w:t>сельского поселения на 2020 — 2022</w:t>
      </w:r>
      <w:r>
        <w:t xml:space="preserve"> годы»</w:t>
      </w:r>
      <w:r>
        <w:rPr>
          <w:color w:val="000000"/>
        </w:rPr>
        <w:t xml:space="preserve">  осуществляется в рамках утвержденных муниципальных программ </w:t>
      </w:r>
      <w:r w:rsidR="001743AA">
        <w:t xml:space="preserve">Багарякского </w:t>
      </w:r>
      <w:r w:rsidR="0032242A">
        <w:t xml:space="preserve">сельского поселения </w:t>
      </w:r>
      <w:r w:rsidR="0032242A">
        <w:rPr>
          <w:color w:val="000000"/>
        </w:rPr>
        <w:t>на 2020-2022</w:t>
      </w:r>
      <w:r>
        <w:rPr>
          <w:color w:val="000000"/>
        </w:rPr>
        <w:t xml:space="preserve"> годы.</w:t>
      </w:r>
    </w:p>
    <w:p w:rsidR="00286A91" w:rsidRDefault="00286A91">
      <w:pPr>
        <w:autoSpaceDE w:val="0"/>
        <w:ind w:firstLine="680"/>
        <w:jc w:val="both"/>
      </w:pPr>
      <w:r>
        <w:t>На реализацию мероприятий Программы могут быть привлечены средства областного бюджета в порядке, определенном нормативными правовыми актами Челябинской области.</w:t>
      </w:r>
    </w:p>
    <w:p w:rsidR="00015204" w:rsidRDefault="00015204">
      <w:pPr>
        <w:autoSpaceDE w:val="0"/>
        <w:ind w:firstLine="540"/>
        <w:jc w:val="right"/>
      </w:pPr>
    </w:p>
    <w:p w:rsidR="00286A91" w:rsidRDefault="00286A91">
      <w:pPr>
        <w:autoSpaceDE w:val="0"/>
        <w:ind w:firstLine="540"/>
        <w:jc w:val="right"/>
      </w:pPr>
      <w:r>
        <w:t>Таблица 1</w:t>
      </w:r>
    </w:p>
    <w:tbl>
      <w:tblPr>
        <w:tblW w:w="0" w:type="auto"/>
        <w:tblInd w:w="93" w:type="dxa"/>
        <w:tblLayout w:type="fixed"/>
        <w:tblLook w:val="0000"/>
      </w:tblPr>
      <w:tblGrid>
        <w:gridCol w:w="4694"/>
        <w:gridCol w:w="1455"/>
        <w:gridCol w:w="825"/>
        <w:gridCol w:w="825"/>
        <w:gridCol w:w="855"/>
        <w:gridCol w:w="841"/>
      </w:tblGrid>
      <w:tr w:rsidR="00286A91"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финансирования,      </w:t>
            </w:r>
            <w:r>
              <w:rPr>
                <w:color w:val="000000"/>
              </w:rPr>
              <w:br/>
              <w:t>тыс. рублей</w:t>
            </w:r>
          </w:p>
        </w:tc>
      </w:tr>
      <w:tr w:rsidR="00286A91"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Pr="0032242A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Pr="0032242A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Pr="0032242A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286A91">
        <w:tblPrEx>
          <w:tblCellMar>
            <w:top w:w="108" w:type="dxa"/>
            <w:bottom w:w="108" w:type="dxa"/>
          </w:tblCellMar>
        </w:tblPrEx>
        <w:trPr>
          <w:trHeight w:val="554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Бюджет* БСП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ИИ**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rPr>
          <w:trHeight w:val="503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Создание условий для развития малого и среднего предпри</w:t>
            </w:r>
            <w:r>
              <w:softHyphen/>
              <w:t xml:space="preserve">нимательства на территории </w:t>
            </w:r>
            <w:r w:rsidR="001743AA">
              <w:t xml:space="preserve">Багарякского </w:t>
            </w:r>
            <w:r w:rsidR="0032242A">
              <w:t>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Предоставление имущественной,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Стратегическое планирование развития территории </w:t>
            </w:r>
            <w:r w:rsidR="001743AA">
              <w:t xml:space="preserve">Багарякского </w:t>
            </w:r>
            <w:r w:rsidR="0032242A">
              <w:t>сельского поселения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32242A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A91">
        <w:tc>
          <w:tcPr>
            <w:tcW w:w="469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286A91" w:rsidRDefault="00286A91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  <w:p w:rsidR="00286A91" w:rsidRDefault="0032242A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</w:p>
          <w:p w:rsidR="00286A91" w:rsidRDefault="00286A91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ИИ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286A91" w:rsidRDefault="00286A91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*Бюджет </w:t>
      </w:r>
      <w:r w:rsidR="00420C53">
        <w:rPr>
          <w:sz w:val="22"/>
          <w:szCs w:val="22"/>
        </w:rPr>
        <w:t>БСП</w:t>
      </w:r>
      <w:r>
        <w:rPr>
          <w:sz w:val="22"/>
          <w:szCs w:val="22"/>
        </w:rPr>
        <w:t xml:space="preserve"> — бюджет </w:t>
      </w:r>
      <w:r w:rsidR="001743AA">
        <w:t xml:space="preserve">Багарякского </w:t>
      </w:r>
      <w:r w:rsidR="0032242A">
        <w:t>сельского поселения</w:t>
      </w:r>
      <w:r>
        <w:rPr>
          <w:sz w:val="22"/>
          <w:szCs w:val="22"/>
        </w:rPr>
        <w:t>;</w:t>
      </w:r>
    </w:p>
    <w:p w:rsidR="00286A91" w:rsidRDefault="00286A91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**ИИ – иные источники,</w:t>
      </w:r>
    </w:p>
    <w:p w:rsidR="00286A91" w:rsidRDefault="00286A91">
      <w:pPr>
        <w:pStyle w:val="ConsPlusTitle"/>
        <w:widowControl/>
        <w:ind w:firstLine="680"/>
        <w:jc w:val="both"/>
        <w:rPr>
          <w:color w:val="000000"/>
        </w:rPr>
      </w:pPr>
      <w:r>
        <w:rPr>
          <w:b w:val="0"/>
          <w:bCs w:val="0"/>
          <w:color w:val="000000"/>
        </w:rPr>
        <w:t>Перечень мероприятий Программы, предус</w:t>
      </w:r>
      <w:r w:rsidR="005075AA">
        <w:rPr>
          <w:b w:val="0"/>
          <w:bCs w:val="0"/>
          <w:color w:val="000000"/>
        </w:rPr>
        <w:t>мотренных к финансированию в 2020-2022</w:t>
      </w:r>
      <w:r>
        <w:rPr>
          <w:b w:val="0"/>
          <w:bCs w:val="0"/>
          <w:color w:val="000000"/>
        </w:rPr>
        <w:t xml:space="preserve"> годах, представлен в приложении № 1</w:t>
      </w:r>
      <w:r>
        <w:rPr>
          <w:color w:val="000000"/>
        </w:rPr>
        <w:t xml:space="preserve">. </w:t>
      </w:r>
    </w:p>
    <w:p w:rsidR="00286A91" w:rsidRDefault="00286A91">
      <w:pPr>
        <w:autoSpaceDE w:val="0"/>
        <w:ind w:firstLine="540"/>
        <w:jc w:val="both"/>
      </w:pPr>
    </w:p>
    <w:p w:rsidR="00286A91" w:rsidRDefault="00286A91">
      <w:pPr>
        <w:autoSpaceDE w:val="0"/>
        <w:jc w:val="center"/>
      </w:pPr>
      <w:r>
        <w:rPr>
          <w:bCs/>
        </w:rPr>
        <w:t>6.  ОРГАНИЗАЦИЯ УПРАВЛЕНИЯ И МЕХАНИЗМ РЕАЛИЗАЦИИ МУНИ</w:t>
      </w:r>
      <w:r>
        <w:t>ЦИПАЛЬНОЙ ПРОГРАММЫ</w:t>
      </w:r>
    </w:p>
    <w:p w:rsidR="00286A91" w:rsidRDefault="00286A91">
      <w:pPr>
        <w:autoSpaceDE w:val="0"/>
        <w:ind w:left="1080"/>
        <w:jc w:val="both"/>
      </w:pPr>
    </w:p>
    <w:p w:rsidR="00286A91" w:rsidRDefault="005075AA">
      <w:pPr>
        <w:autoSpaceDE w:val="0"/>
        <w:ind w:firstLine="709"/>
        <w:jc w:val="both"/>
      </w:pPr>
      <w:r>
        <w:t>Администрация</w:t>
      </w:r>
      <w:r w:rsidRPr="005075AA">
        <w:t xml:space="preserve"> </w:t>
      </w:r>
      <w:r w:rsidR="00420C53">
        <w:t xml:space="preserve">Багарякского </w:t>
      </w:r>
      <w:r w:rsidR="00015204">
        <w:t>сельского поселения</w:t>
      </w:r>
      <w:r w:rsidR="00286A91">
        <w:t>:</w:t>
      </w:r>
    </w:p>
    <w:p w:rsidR="00286A91" w:rsidRDefault="00286A91">
      <w:pPr>
        <w:autoSpaceDE w:val="0"/>
        <w:ind w:firstLine="709"/>
        <w:jc w:val="both"/>
      </w:pPr>
      <w:r>
        <w:t>-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средств, выделяемых на ее реализацию;</w:t>
      </w:r>
    </w:p>
    <w:p w:rsidR="00286A91" w:rsidRDefault="00286A91">
      <w:pPr>
        <w:autoSpaceDE w:val="0"/>
        <w:ind w:firstLine="709"/>
        <w:jc w:val="both"/>
      </w:pPr>
      <w:r>
        <w:t>- с учетом соответствующего федерального и областного законодательства готовит нормативные правовые акты по реализации основных мероприятий программы;</w:t>
      </w:r>
    </w:p>
    <w:p w:rsidR="00286A91" w:rsidRDefault="00286A91">
      <w:pPr>
        <w:autoSpaceDE w:val="0"/>
        <w:ind w:firstLine="709"/>
        <w:jc w:val="both"/>
      </w:pPr>
      <w:r>
        <w:t xml:space="preserve">- вносит изменения в Программу в установленном постановлением администрации </w:t>
      </w:r>
      <w:r w:rsidR="005075AA">
        <w:t xml:space="preserve">Берегового сельского поселения </w:t>
      </w:r>
      <w:r>
        <w:t>порядке;</w:t>
      </w:r>
    </w:p>
    <w:p w:rsidR="00286A91" w:rsidRDefault="00286A91">
      <w:pPr>
        <w:autoSpaceDE w:val="0"/>
        <w:ind w:firstLine="709"/>
        <w:jc w:val="both"/>
      </w:pPr>
      <w:r>
        <w:t>- осуществляет общий контроль за исполнением Программы;</w:t>
      </w:r>
    </w:p>
    <w:p w:rsidR="00286A91" w:rsidRPr="00015204" w:rsidRDefault="00286A91">
      <w:pPr>
        <w:autoSpaceDE w:val="0"/>
        <w:ind w:firstLine="709"/>
        <w:jc w:val="both"/>
      </w:pPr>
      <w:r>
        <w:t>- организует размещение информации о ходе и результатах реализации Программы на официальном сайте администрации</w:t>
      </w:r>
      <w:r w:rsidR="005075AA" w:rsidRPr="005075AA">
        <w:t xml:space="preserve"> </w:t>
      </w:r>
      <w:r w:rsidR="00420C53">
        <w:t>Багарякского</w:t>
      </w:r>
      <w:r w:rsidR="005075AA">
        <w:t xml:space="preserve"> сельского поселения </w:t>
      </w:r>
      <w:r>
        <w:t xml:space="preserve">и в средствах </w:t>
      </w:r>
      <w:r w:rsidR="00015204">
        <w:t>массовой информации Каслинского муниципального района.</w:t>
      </w:r>
    </w:p>
    <w:p w:rsidR="00286A91" w:rsidRDefault="00286A91">
      <w:pPr>
        <w:autoSpaceDE w:val="0"/>
        <w:ind w:left="360"/>
        <w:jc w:val="center"/>
      </w:pPr>
    </w:p>
    <w:p w:rsidR="00015204" w:rsidRDefault="00015204">
      <w:pPr>
        <w:autoSpaceDE w:val="0"/>
        <w:ind w:left="360"/>
        <w:jc w:val="center"/>
      </w:pPr>
    </w:p>
    <w:p w:rsidR="00015204" w:rsidRDefault="00015204">
      <w:pPr>
        <w:autoSpaceDE w:val="0"/>
        <w:ind w:left="360"/>
        <w:jc w:val="center"/>
      </w:pPr>
    </w:p>
    <w:p w:rsidR="00015204" w:rsidRDefault="00015204">
      <w:pPr>
        <w:autoSpaceDE w:val="0"/>
        <w:ind w:left="360"/>
        <w:jc w:val="center"/>
      </w:pPr>
    </w:p>
    <w:p w:rsidR="00015204" w:rsidRPr="00015204" w:rsidRDefault="00015204">
      <w:pPr>
        <w:autoSpaceDE w:val="0"/>
        <w:ind w:left="360"/>
        <w:jc w:val="center"/>
      </w:pPr>
    </w:p>
    <w:p w:rsidR="00286A91" w:rsidRDefault="00286A91">
      <w:pPr>
        <w:autoSpaceDE w:val="0"/>
        <w:ind w:left="1080"/>
      </w:pPr>
      <w:r>
        <w:t>7. ОЖИДАЕМЫЕ РЕЗУЛЬТАТЫ РЕАЛИЗАЦИИ МУНИЦИПАЛЬНОЙ ПРОГРАММЫ</w:t>
      </w:r>
    </w:p>
    <w:p w:rsidR="00286A91" w:rsidRDefault="00286A91">
      <w:pPr>
        <w:autoSpaceDE w:val="0"/>
        <w:jc w:val="center"/>
        <w:rPr>
          <w:color w:val="000000"/>
        </w:rPr>
      </w:pPr>
    </w:p>
    <w:p w:rsidR="00286A91" w:rsidRDefault="00286A91">
      <w:pPr>
        <w:pStyle w:val="a8"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реализации мероприятий Программы в 2018-2020 годы ожидается возрастание вклада субъектов малого и среднего предпринимательства в экономику </w:t>
      </w:r>
      <w:r w:rsidR="001743AA">
        <w:t xml:space="preserve">Багарякского </w:t>
      </w:r>
      <w:r w:rsidR="005075AA">
        <w:t>сельского поселения</w:t>
      </w:r>
      <w:r>
        <w:rPr>
          <w:color w:val="000000"/>
        </w:rPr>
        <w:t xml:space="preserve">. Обеспечение благоприятных условий для развития предпринимательства и его информационная, имущественная, консультационная поддержка станут стимулом к увеличению финансово-экономических показателей малого и среднего бизнеса, обеспечению занятости населения </w:t>
      </w:r>
      <w:r w:rsidR="005075AA">
        <w:t>Берегового сельского поселения</w:t>
      </w:r>
      <w:r>
        <w:rPr>
          <w:color w:val="000000"/>
        </w:rPr>
        <w:t>, что, в свою очередь, приведет к увеличению доходной части местного бюджета.</w:t>
      </w:r>
    </w:p>
    <w:p w:rsidR="00286A91" w:rsidRDefault="00286A91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Оценка результатов и социально-экономической эффективности муниципальной программы будет проводиться с учетом индикативных показателей, приведенных в приложении № 2.</w:t>
      </w:r>
    </w:p>
    <w:p w:rsidR="00286A91" w:rsidRDefault="00286A91">
      <w:pPr>
        <w:autoSpaceDE w:val="0"/>
        <w:jc w:val="center"/>
      </w:pPr>
    </w:p>
    <w:p w:rsidR="00286A91" w:rsidRDefault="00286A91">
      <w:pPr>
        <w:autoSpaceDE w:val="0"/>
        <w:jc w:val="center"/>
      </w:pPr>
      <w:r>
        <w:t>8. ФИНАНСОВО-ЭКОНОМИЧЕСКОЕ ОБОСНОВАНИЕ МУНИЦИПАЛЬНОЙ ПРОГРАММЫ</w:t>
      </w:r>
    </w:p>
    <w:p w:rsidR="00286A91" w:rsidRDefault="00286A91">
      <w:pPr>
        <w:autoSpaceDE w:val="0"/>
        <w:ind w:firstLine="540"/>
        <w:jc w:val="both"/>
      </w:pPr>
    </w:p>
    <w:p w:rsidR="00286A91" w:rsidRDefault="00286A91">
      <w:pPr>
        <w:autoSpaceDE w:val="0"/>
        <w:ind w:firstLine="540"/>
        <w:jc w:val="both"/>
      </w:pPr>
      <w:r>
        <w:t xml:space="preserve">Финансово-экономическое обоснование Программы приведено в таблице 2.  </w:t>
      </w:r>
    </w:p>
    <w:p w:rsidR="00286A91" w:rsidRDefault="00286A91">
      <w:pPr>
        <w:autoSpaceDE w:val="0"/>
        <w:jc w:val="right"/>
      </w:pPr>
      <w:r>
        <w:t>Таблица 2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9"/>
        <w:gridCol w:w="5775"/>
        <w:gridCol w:w="3241"/>
      </w:tblGrid>
      <w:tr w:rsidR="00286A91"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</w:pPr>
            <w:r>
              <w:t>№</w:t>
            </w:r>
          </w:p>
          <w:p w:rsidR="00286A91" w:rsidRDefault="00286A91">
            <w:pPr>
              <w:autoSpaceDE w:val="0"/>
              <w:jc w:val="center"/>
            </w:pPr>
            <w:r>
              <w:t>п/п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</w:pPr>
            <w:r>
              <w:t>Наименование мероприятия   муниципальной программы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</w:pPr>
            <w:r>
              <w:t>Обоснование расходов</w:t>
            </w:r>
          </w:p>
        </w:tc>
      </w:tr>
      <w:tr w:rsidR="00286A91">
        <w:trPr>
          <w:trHeight w:val="69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финансирования:                    </w:t>
            </w:r>
          </w:p>
          <w:p w:rsidR="00286A91" w:rsidRDefault="005075AA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  <w:r w:rsidR="00286A91">
              <w:rPr>
                <w:color w:val="000000"/>
              </w:rPr>
              <w:t xml:space="preserve"> -  0 тыс.рублей;</w:t>
            </w:r>
          </w:p>
          <w:p w:rsidR="00286A91" w:rsidRDefault="00286A9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ИИ -  0 тыс. рублей </w:t>
            </w:r>
          </w:p>
        </w:tc>
      </w:tr>
      <w:tr w:rsidR="00286A91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</w:t>
            </w:r>
            <w:r>
              <w:rPr>
                <w:color w:val="000000"/>
              </w:rPr>
              <w:softHyphen/>
              <w:t xml:space="preserve">нимательства на территории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финансирования:                    </w:t>
            </w:r>
          </w:p>
          <w:p w:rsidR="00286A91" w:rsidRDefault="005075AA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  <w:r w:rsidR="00286A91">
              <w:rPr>
                <w:color w:val="000000"/>
              </w:rPr>
              <w:t xml:space="preserve"> -  0 тыс.рублей;</w:t>
            </w:r>
          </w:p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ИИ -  0 тыс. рублей </w:t>
            </w:r>
          </w:p>
        </w:tc>
      </w:tr>
      <w:tr w:rsidR="00286A91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имущественной,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финансирования:                    </w:t>
            </w:r>
          </w:p>
          <w:p w:rsidR="00286A91" w:rsidRDefault="005075AA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  <w:r w:rsidR="00286A91">
              <w:rPr>
                <w:color w:val="000000"/>
              </w:rPr>
              <w:t xml:space="preserve"> -  0 тыс.рублей;</w:t>
            </w:r>
          </w:p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ИИ -  0 тыс. рублей </w:t>
            </w:r>
          </w:p>
        </w:tc>
      </w:tr>
      <w:tr w:rsidR="00286A91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Стратегическое планирование развития территории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финансирования:                    </w:t>
            </w:r>
          </w:p>
          <w:p w:rsidR="00286A91" w:rsidRDefault="005075AA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бюджет БСП</w:t>
            </w:r>
            <w:r w:rsidR="00286A91">
              <w:rPr>
                <w:color w:val="000000"/>
              </w:rPr>
              <w:t xml:space="preserve"> -  0 тыс.рублей;</w:t>
            </w:r>
          </w:p>
          <w:p w:rsidR="00286A91" w:rsidRDefault="00286A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ИИ -  0 тыс. рублей</w:t>
            </w:r>
          </w:p>
        </w:tc>
      </w:tr>
    </w:tbl>
    <w:p w:rsidR="00286A91" w:rsidRDefault="00286A91">
      <w:pPr>
        <w:autoSpaceDE w:val="0"/>
        <w:jc w:val="both"/>
      </w:pPr>
    </w:p>
    <w:p w:rsidR="00286A91" w:rsidRDefault="00286A91">
      <w:pPr>
        <w:autoSpaceDE w:val="0"/>
        <w:jc w:val="center"/>
      </w:pPr>
      <w:r>
        <w:t>9. МЕТОДИКА ОЦЕНКИ ЭФФЕКТИВНОСТИ МУНИЦИПАЛЬНОЙ ПРОГРАММЫ</w:t>
      </w:r>
    </w:p>
    <w:p w:rsidR="00286A91" w:rsidRDefault="00286A91">
      <w:pPr>
        <w:autoSpaceDE w:val="0"/>
        <w:jc w:val="center"/>
      </w:pPr>
    </w:p>
    <w:p w:rsidR="00286A91" w:rsidRDefault="00286A91">
      <w:pPr>
        <w:autoSpaceDE w:val="0"/>
        <w:ind w:firstLine="540"/>
        <w:jc w:val="both"/>
      </w:pPr>
      <w:r>
        <w:t>Системная реализация мероприятий Программы, включающих меры по финансовой, информационно-консультационной, имущественной поддержке, способствует достижению основной цели - обеспечению благоприятного бизнес-климата в районе, вовлечению незанятых граждан в предпринимательскую деятельность, содействию самозанятости населения. Это, несомненно, влечет за собой рост количественных показателей -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286A91" w:rsidRDefault="00286A91">
      <w:pPr>
        <w:autoSpaceDE w:val="0"/>
        <w:ind w:firstLine="540"/>
        <w:jc w:val="both"/>
      </w:pPr>
      <w:r>
        <w:t>Расчет показателей производится на основе данных статистического наблюдения за деятельностью микро-, малых и средних предприятий - юридических лиц, представляемых Территориальным органом Федеральной службы государственной статистики по Челябинской области.</w:t>
      </w:r>
    </w:p>
    <w:p w:rsidR="00286A91" w:rsidRDefault="00286A91">
      <w:pPr>
        <w:autoSpaceDE w:val="0"/>
        <w:ind w:firstLine="709"/>
        <w:jc w:val="both"/>
      </w:pPr>
      <w:r>
        <w:t>Показателем оценки эффективности муниципальной программы служит 100% достижение индикативных показателей.</w:t>
      </w:r>
    </w:p>
    <w:p w:rsidR="00286A91" w:rsidRDefault="00286A91">
      <w:pPr>
        <w:autoSpaceDE w:val="0"/>
        <w:jc w:val="both"/>
      </w:pPr>
    </w:p>
    <w:p w:rsidR="00286A91" w:rsidRDefault="00286A91">
      <w:pPr>
        <w:autoSpaceDE w:val="0"/>
        <w:jc w:val="both"/>
      </w:pPr>
    </w:p>
    <w:p w:rsidR="00286A91" w:rsidRDefault="00286A91">
      <w:pPr>
        <w:sectPr w:rsidR="00286A91" w:rsidSect="00015204">
          <w:pgSz w:w="11905" w:h="16837"/>
          <w:pgMar w:top="300" w:right="661" w:bottom="367" w:left="1418" w:header="720" w:footer="720" w:gutter="0"/>
          <w:cols w:space="720"/>
        </w:sectPr>
      </w:pPr>
    </w:p>
    <w:p w:rsidR="00286A91" w:rsidRDefault="00286A91">
      <w:pPr>
        <w:autoSpaceDE w:val="0"/>
        <w:jc w:val="right"/>
      </w:pPr>
      <w:r>
        <w:lastRenderedPageBreak/>
        <w:t>Приложение № 1</w:t>
      </w:r>
    </w:p>
    <w:p w:rsidR="00286A91" w:rsidRDefault="00286A91">
      <w:pPr>
        <w:autoSpaceDE w:val="0"/>
        <w:jc w:val="right"/>
      </w:pPr>
      <w:r>
        <w:t xml:space="preserve">к муниципальной программе «Развитие малого и среднего </w:t>
      </w:r>
    </w:p>
    <w:p w:rsidR="00386005" w:rsidRDefault="00286A91" w:rsidP="00386005">
      <w:pPr>
        <w:autoSpaceDE w:val="0"/>
        <w:jc w:val="right"/>
      </w:pPr>
      <w:r>
        <w:t xml:space="preserve">предпринимательства на территории </w:t>
      </w:r>
    </w:p>
    <w:p w:rsidR="00286A91" w:rsidRDefault="001743AA" w:rsidP="00386005">
      <w:pPr>
        <w:autoSpaceDE w:val="0"/>
        <w:jc w:val="right"/>
      </w:pPr>
      <w:r>
        <w:t xml:space="preserve">Багарякского </w:t>
      </w:r>
      <w:r w:rsidR="00386005">
        <w:t>сельского поселения</w:t>
      </w:r>
      <w:r w:rsidR="00286A91">
        <w:t xml:space="preserve"> на 20</w:t>
      </w:r>
      <w:r w:rsidR="00015204">
        <w:t>20</w:t>
      </w:r>
      <w:r w:rsidR="00286A91">
        <w:t xml:space="preserve"> </w:t>
      </w:r>
      <w:r w:rsidR="00386005">
        <w:t>-</w:t>
      </w:r>
      <w:r w:rsidR="00286A91">
        <w:t xml:space="preserve"> 202</w:t>
      </w:r>
      <w:r w:rsidR="00015204">
        <w:t>2</w:t>
      </w:r>
      <w:r w:rsidR="00286A91">
        <w:t xml:space="preserve"> годы»  </w:t>
      </w:r>
    </w:p>
    <w:p w:rsidR="00286A91" w:rsidRDefault="00286A91">
      <w:pPr>
        <w:autoSpaceDE w:val="0"/>
        <w:jc w:val="right"/>
      </w:pPr>
    </w:p>
    <w:p w:rsidR="00286A91" w:rsidRDefault="00286A91">
      <w:pPr>
        <w:autoSpaceDE w:val="0"/>
        <w:jc w:val="center"/>
      </w:pPr>
      <w:r>
        <w:t xml:space="preserve">Перечень мероприятий муниципальной программы </w:t>
      </w:r>
    </w:p>
    <w:p w:rsidR="00286A91" w:rsidRDefault="00286A91">
      <w:pPr>
        <w:autoSpaceDE w:val="0"/>
        <w:jc w:val="center"/>
      </w:pPr>
      <w:r>
        <w:t xml:space="preserve">«Развитие малого и среднего предпринимательства на территории </w:t>
      </w:r>
      <w:r w:rsidR="001743AA">
        <w:t xml:space="preserve">Багарякского </w:t>
      </w:r>
      <w:r w:rsidR="00386005">
        <w:t>сельского поселения на 2020 - 2022 годы</w:t>
      </w:r>
      <w:r>
        <w:t xml:space="preserve">»   </w:t>
      </w:r>
    </w:p>
    <w:p w:rsidR="00286A91" w:rsidRDefault="00286A91">
      <w:pPr>
        <w:autoSpaceDE w:val="0"/>
        <w:jc w:val="center"/>
      </w:pPr>
    </w:p>
    <w:tbl>
      <w:tblPr>
        <w:tblW w:w="15325" w:type="dxa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9150"/>
        <w:gridCol w:w="2355"/>
        <w:gridCol w:w="1830"/>
        <w:gridCol w:w="780"/>
        <w:gridCol w:w="761"/>
      </w:tblGrid>
      <w:tr w:rsidR="00286A91" w:rsidTr="00C972F3">
        <w:tc>
          <w:tcPr>
            <w:tcW w:w="4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1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57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по годам, тыс.рублей</w:t>
            </w:r>
          </w:p>
        </w:tc>
      </w:tr>
      <w:tr w:rsidR="00286A91" w:rsidTr="00C972F3">
        <w:tc>
          <w:tcPr>
            <w:tcW w:w="4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/>
        </w:tc>
        <w:tc>
          <w:tcPr>
            <w:tcW w:w="9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/>
        </w:tc>
        <w:tc>
          <w:tcPr>
            <w:tcW w:w="41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5075AA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86A91">
              <w:rPr>
                <w:color w:val="000000"/>
              </w:rPr>
              <w:t xml:space="preserve"> год</w:t>
            </w:r>
          </w:p>
        </w:tc>
        <w:tc>
          <w:tcPr>
            <w:tcW w:w="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5075AA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86A91">
              <w:rPr>
                <w:color w:val="000000"/>
              </w:rPr>
              <w:t xml:space="preserve"> год</w:t>
            </w:r>
          </w:p>
        </w:tc>
        <w:tc>
          <w:tcPr>
            <w:tcW w:w="76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5075AA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="00286A91">
              <w:rPr>
                <w:color w:val="000000"/>
              </w:rPr>
              <w:t>год</w:t>
            </w:r>
          </w:p>
        </w:tc>
      </w:tr>
      <w:tr w:rsidR="00286A91" w:rsidTr="00C972F3">
        <w:tc>
          <w:tcPr>
            <w:tcW w:w="4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/>
        </w:tc>
        <w:tc>
          <w:tcPr>
            <w:tcW w:w="9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/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Предполагаемое финансирование</w:t>
            </w:r>
          </w:p>
        </w:tc>
        <w:tc>
          <w:tcPr>
            <w:tcW w:w="7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/>
        </w:tc>
        <w:tc>
          <w:tcPr>
            <w:tcW w:w="7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/>
        </w:tc>
      </w:tr>
      <w:tr w:rsidR="00286A91" w:rsidTr="00C972F3">
        <w:tc>
          <w:tcPr>
            <w:tcW w:w="153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Снижение административных барьеров, препятствующих эффективному функционированию и развитию малого и среднего предпринимательства.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r>
              <w:t>1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административных регламентов по оказанию муниципальных услуг субъектам малого и среднего предпринимательства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r>
              <w:t>2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8"/>
              <w:spacing w:after="0"/>
              <w:jc w:val="both"/>
            </w:pPr>
            <w:r>
              <w:t>Анализ нормативных правовых актов Российской Федерации, Челябинской области, Каслинского муниципального района, 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r>
              <w:t>3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8"/>
              <w:spacing w:after="0"/>
              <w:jc w:val="both"/>
            </w:pPr>
            <w:r>
              <w:t xml:space="preserve">Проведение общественной экспертизы проектов нормативных правовых актов </w:t>
            </w:r>
            <w:r w:rsidR="005075AA">
              <w:t>Берегового сельского поселения</w:t>
            </w:r>
            <w:r>
              <w:t>, регулирующих развитие малого и среднего предпринимательства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r>
              <w:t>4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8"/>
              <w:spacing w:after="0"/>
              <w:jc w:val="both"/>
            </w:pPr>
            <w: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153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Создание условий для развития малого и среднего предпри</w:t>
            </w:r>
            <w:r>
              <w:softHyphen/>
              <w:t xml:space="preserve">нимательства на территории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5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Формирование картографических мат</w:t>
            </w:r>
            <w:r w:rsidR="005075AA">
              <w:t>ериалов по полезным ископаемым на территории</w:t>
            </w:r>
            <w:r>
              <w:t xml:space="preserve">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6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 xml:space="preserve">Изучение внутреннего рынка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7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 xml:space="preserve">Осуществление мероприятия по реализации «дорожной карты» по внедрению целевой модели «Поддержка малого и среднего предпринимательства» на территории  </w:t>
            </w:r>
            <w:r>
              <w:lastRenderedPageBreak/>
              <w:t>Каслинского муниципального района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lastRenderedPageBreak/>
              <w:t>8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новых целевых инвестиционных площадок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муниципальной программы «Управление муниципальным имуществом и</w:t>
            </w:r>
          </w:p>
          <w:p w:rsidR="00286A91" w:rsidRDefault="00286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земельными ресурсами в муниципальном образовании </w:t>
            </w:r>
          </w:p>
          <w:p w:rsidR="00286A91" w:rsidRDefault="00286A9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«Каслинский муниципальный район»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+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9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Инвентаризация действующих и свободных  производственных площадок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10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Инвентаризация свободных земельных участков сельскохозяйственного назначения, организация постоянного муниципального контроля  за использованием земельных участков, находящихся в собственности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11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5075AA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сетей газоснабжения с учетом потенциальных инвестиционных площадок, в том числе за счет специальной надбавки</w:t>
            </w:r>
            <w:r w:rsidR="005075AA">
              <w:rPr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утвержденных муниципальных программ Каслинского муниципального района на 2018-2020 годы в сфере инженерной инфраструктуры и строительства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12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 w:rsidP="005075AA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положительн</w:t>
            </w:r>
            <w:r w:rsidR="005075AA">
              <w:rPr>
                <w:color w:val="000000"/>
              </w:rPr>
              <w:t>ого инвестиционного имиджа администрации</w:t>
            </w:r>
            <w:r w:rsidR="005075AA">
              <w:t xml:space="preserve">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  <w:r>
              <w:rPr>
                <w:color w:val="000000"/>
              </w:rPr>
              <w:t xml:space="preserve"> в СМИ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13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с образовательными организациями</w:t>
            </w:r>
            <w:r w:rsidR="005075AA">
              <w:rPr>
                <w:color w:val="000000"/>
              </w:rPr>
              <w:t xml:space="preserve"> Каслинского муниципального</w:t>
            </w:r>
            <w:r>
              <w:rPr>
                <w:color w:val="000000"/>
              </w:rPr>
              <w:t xml:space="preserve"> района</w:t>
            </w:r>
            <w:r w:rsidR="005075AA">
              <w:rPr>
                <w:color w:val="000000"/>
              </w:rPr>
              <w:t xml:space="preserve"> и</w:t>
            </w:r>
            <w:r w:rsidR="005075AA">
              <w:t xml:space="preserve"> </w:t>
            </w:r>
            <w:r w:rsidR="001743AA">
              <w:t xml:space="preserve">Багарякского </w:t>
            </w:r>
            <w:r w:rsidR="005075AA">
              <w:t>сельского поселения</w:t>
            </w:r>
            <w:r w:rsidR="005075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 формированию кадровых ресурсов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14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Внедрение механизмов коммерческой концессии в сфере ЖКХ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153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autoSpaceDE w:val="0"/>
              <w:ind w:firstLine="540"/>
              <w:jc w:val="both"/>
            </w:pPr>
            <w:r>
              <w:t>Предоставление и развитие имущественной, информационной, консультационной поддержки субъектам малого и среднего предпринимательства;</w:t>
            </w:r>
          </w:p>
          <w:p w:rsidR="00286A91" w:rsidRDefault="00286A91">
            <w:pPr>
              <w:autoSpaceDE w:val="0"/>
              <w:ind w:firstLine="540"/>
              <w:jc w:val="both"/>
            </w:pPr>
            <w:r>
              <w:t>пропаганда развития малого и среднего предпринимательства</w:t>
            </w:r>
          </w:p>
        </w:tc>
      </w:tr>
      <w:tr w:rsidR="00286A91" w:rsidTr="00C972F3">
        <w:trPr>
          <w:trHeight w:val="83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15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 xml:space="preserve">Ведение Перечней муниципального имущества, предназначенного для предоставления во владение и (или) пользование субъектам малого и среднего предпринимательства, являющегося собственностью </w:t>
            </w:r>
            <w:r w:rsidR="00C972F3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rPr>
          <w:trHeight w:val="837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lastRenderedPageBreak/>
              <w:t>16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Оказание помощи субъектам малого и среднего предпринимательства при подготовке к участию в мероприятиях, проводимых в рамках государственной программы по развитию предпринимательства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17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Организация освещения в средствах массовой информации о развитии малого и среднего предпринимательства, пропаганда положительного имиджа малого и среднего предпринимательства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18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Организация освещения в средствах массовой информации сведений об организациях, образующих инфраструктуру поддержки малого и среднего предпринимательства на территории Челябинской области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 w:rsidP="00C972F3">
            <w:pPr>
              <w:pStyle w:val="ad"/>
              <w:jc w:val="both"/>
            </w:pPr>
            <w:r>
              <w:t>19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 xml:space="preserve">Проведение семинаров, круглых столов, конференций и других мероприятий для субъектов малого и среднего предпринимательства </w:t>
            </w:r>
            <w:r w:rsidR="005075AA">
              <w:t xml:space="preserve">на территории </w:t>
            </w:r>
            <w:r w:rsidR="00C972F3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20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21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Создание информационного сайта для инвесторов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22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Снижение числа МУПов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c>
          <w:tcPr>
            <w:tcW w:w="153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pStyle w:val="ad"/>
              <w:jc w:val="both"/>
            </w:pPr>
            <w:r>
              <w:t>Стратегическое планирование</w:t>
            </w:r>
          </w:p>
        </w:tc>
      </w:tr>
      <w:tr w:rsidR="00286A91" w:rsidTr="00C972F3">
        <w:trPr>
          <w:trHeight w:val="392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23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стратегии экономического развития для </w:t>
            </w:r>
            <w:r w:rsidR="00C972F3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rPr>
          <w:trHeight w:val="392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24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программ по эффективности работы предприятий коммунального комплекса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rPr>
          <w:trHeight w:val="392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25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реализация программ по энергоэффективности в бюджетных учреждениях </w:t>
            </w:r>
            <w:r w:rsidR="00C972F3">
              <w:t xml:space="preserve">Багарякского </w:t>
            </w:r>
            <w:r w:rsidR="005075AA">
              <w:t>сельского поселения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  <w:tr w:rsidR="00286A91" w:rsidTr="00C972F3">
        <w:trPr>
          <w:trHeight w:val="392"/>
        </w:trPr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Pr="00C972F3" w:rsidRDefault="00C972F3">
            <w:pPr>
              <w:pStyle w:val="ad"/>
              <w:jc w:val="both"/>
            </w:pPr>
            <w:r>
              <w:t>26</w:t>
            </w:r>
          </w:p>
        </w:tc>
        <w:tc>
          <w:tcPr>
            <w:tcW w:w="915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социальной инфраструктуры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утвержденных муниципальных программ Каслинского муниципального района на 2018-2020 годы в социальной сфере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A91" w:rsidRDefault="00286A91">
            <w:pPr>
              <w:snapToGrid w:val="0"/>
              <w:jc w:val="center"/>
            </w:pPr>
            <w:r>
              <w:t>-</w:t>
            </w:r>
          </w:p>
        </w:tc>
      </w:tr>
    </w:tbl>
    <w:p w:rsidR="00286A91" w:rsidRDefault="00286A91"/>
    <w:p w:rsidR="00286A91" w:rsidRDefault="00286A91"/>
    <w:p w:rsidR="00286A91" w:rsidRDefault="00286A91"/>
    <w:p w:rsidR="00286A91" w:rsidRDefault="00286A91"/>
    <w:p w:rsidR="00286A91" w:rsidRDefault="00286A91"/>
    <w:p w:rsidR="00286A91" w:rsidRDefault="00286A91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86A91" w:rsidRDefault="00286A91">
      <w:pPr>
        <w:autoSpaceDE w:val="0"/>
        <w:jc w:val="right"/>
      </w:pPr>
      <w:r>
        <w:rPr>
          <w:color w:val="000000"/>
        </w:rPr>
        <w:t xml:space="preserve">к муниципальной программе </w:t>
      </w:r>
      <w:r>
        <w:t xml:space="preserve">«Развитие малого и среднего </w:t>
      </w:r>
    </w:p>
    <w:p w:rsidR="00386005" w:rsidRDefault="00286A91" w:rsidP="00216C88">
      <w:pPr>
        <w:autoSpaceDE w:val="0"/>
        <w:jc w:val="right"/>
      </w:pPr>
      <w:r>
        <w:t xml:space="preserve">предпринимательства на территории </w:t>
      </w:r>
    </w:p>
    <w:p w:rsidR="00286A91" w:rsidRDefault="00C972F3" w:rsidP="00216C88">
      <w:pPr>
        <w:autoSpaceDE w:val="0"/>
        <w:jc w:val="right"/>
        <w:rPr>
          <w:color w:val="000000"/>
        </w:rPr>
      </w:pPr>
      <w:r>
        <w:t xml:space="preserve">Багарякского </w:t>
      </w:r>
      <w:r w:rsidR="00216C88">
        <w:t>сельского поселения на 2020 — 2022</w:t>
      </w:r>
      <w:r w:rsidR="00286A91">
        <w:t xml:space="preserve"> годы»  </w:t>
      </w:r>
      <w:r w:rsidR="00286A91">
        <w:rPr>
          <w:color w:val="000000"/>
        </w:rPr>
        <w:t xml:space="preserve"> </w:t>
      </w:r>
    </w:p>
    <w:p w:rsidR="00286A91" w:rsidRDefault="00286A91">
      <w:pPr>
        <w:autoSpaceDE w:val="0"/>
        <w:jc w:val="center"/>
        <w:rPr>
          <w:b/>
          <w:bCs/>
          <w:color w:val="000000"/>
        </w:rPr>
      </w:pPr>
    </w:p>
    <w:p w:rsidR="00286A91" w:rsidRDefault="00286A91">
      <w:pPr>
        <w:autoSpaceDE w:val="0"/>
        <w:jc w:val="center"/>
        <w:rPr>
          <w:color w:val="000000"/>
        </w:rPr>
      </w:pPr>
      <w:r>
        <w:rPr>
          <w:color w:val="000000"/>
        </w:rPr>
        <w:t xml:space="preserve">Индикативные показатели муниципальной программы </w:t>
      </w:r>
    </w:p>
    <w:p w:rsidR="00286A91" w:rsidRDefault="00286A91">
      <w:pPr>
        <w:autoSpaceDE w:val="0"/>
        <w:snapToGrid w:val="0"/>
        <w:spacing w:line="200" w:lineRule="atLeast"/>
        <w:ind w:left="-57" w:right="-57"/>
        <w:jc w:val="center"/>
      </w:pPr>
      <w:r>
        <w:t xml:space="preserve">«Развитие малого и среднего предпринимательства на территории </w:t>
      </w:r>
      <w:r w:rsidR="00C972F3">
        <w:t xml:space="preserve">Багарякского </w:t>
      </w:r>
      <w:r w:rsidR="00216C88">
        <w:t>сельского поселения на 2020 — 2022</w:t>
      </w:r>
      <w:r>
        <w:t xml:space="preserve"> годы»  </w:t>
      </w:r>
    </w:p>
    <w:p w:rsidR="00286A91" w:rsidRDefault="00286A91">
      <w:pPr>
        <w:autoSpaceDE w:val="0"/>
        <w:jc w:val="center"/>
        <w:rPr>
          <w:color w:val="000000"/>
        </w:rPr>
      </w:pPr>
    </w:p>
    <w:tbl>
      <w:tblPr>
        <w:tblW w:w="0" w:type="auto"/>
        <w:tblInd w:w="-336" w:type="dxa"/>
        <w:tblLayout w:type="fixed"/>
        <w:tblLook w:val="0000"/>
      </w:tblPr>
      <w:tblGrid>
        <w:gridCol w:w="11774"/>
        <w:gridCol w:w="1230"/>
        <w:gridCol w:w="1215"/>
        <w:gridCol w:w="1306"/>
      </w:tblGrid>
      <w:tr w:rsidR="00286A91">
        <w:trPr>
          <w:trHeight w:val="276"/>
        </w:trPr>
        <w:tc>
          <w:tcPr>
            <w:tcW w:w="1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86A91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 показателя по годам</w:t>
            </w:r>
          </w:p>
        </w:tc>
      </w:tr>
      <w:tr w:rsidR="00286A91">
        <w:tc>
          <w:tcPr>
            <w:tcW w:w="1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16C88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86A91">
              <w:rPr>
                <w:color w:val="000000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16C88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286A91">
              <w:rPr>
                <w:color w:val="000000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1" w:rsidRDefault="00216C88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86A91">
              <w:rPr>
                <w:color w:val="000000"/>
              </w:rPr>
              <w:t xml:space="preserve"> год</w:t>
            </w: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snapToGrid w:val="0"/>
              <w:jc w:val="both"/>
              <w:rPr>
                <w:b/>
                <w:bCs/>
                <w:color w:val="000000"/>
                <w:spacing w:val="2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2"/>
                <w:shd w:val="clear" w:color="auto" w:fill="FFFFFF"/>
              </w:rPr>
              <w:t xml:space="preserve">Количество </w:t>
            </w:r>
            <w:r>
              <w:rPr>
                <w:b/>
                <w:bCs/>
              </w:rPr>
              <w:t>информационно-консультационных услуг, предоставленных субъектам малого и среднего предпринимательства</w:t>
            </w:r>
            <w:r>
              <w:rPr>
                <w:b/>
                <w:bCs/>
                <w:color w:val="000000"/>
                <w:spacing w:val="2"/>
                <w:shd w:val="clear" w:color="auto" w:fill="FFFFFF"/>
              </w:rPr>
              <w:t>, единиц*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Pr="00216C88" w:rsidRDefault="00286A91">
            <w:pPr>
              <w:snapToGrid w:val="0"/>
              <w:jc w:val="both"/>
              <w:rPr>
                <w:b/>
                <w:bCs/>
              </w:rPr>
            </w:pPr>
            <w:r w:rsidRPr="00216C88">
              <w:rPr>
                <w:b/>
                <w:bCs/>
              </w:rPr>
              <w:t xml:space="preserve">Количество проектов нормативных правовых актов, разработанных администрацией </w:t>
            </w:r>
            <w:r w:rsidR="00C972F3" w:rsidRPr="00C972F3">
              <w:rPr>
                <w:b/>
              </w:rPr>
              <w:t>Багарякского</w:t>
            </w:r>
            <w:r w:rsidR="00C972F3" w:rsidRPr="00216C88">
              <w:rPr>
                <w:b/>
              </w:rPr>
              <w:t xml:space="preserve"> </w:t>
            </w:r>
            <w:r w:rsidR="00216C88" w:rsidRPr="00216C88">
              <w:rPr>
                <w:b/>
              </w:rPr>
              <w:t xml:space="preserve">сельского поселения </w:t>
            </w:r>
            <w:r w:rsidRPr="00216C88">
              <w:rPr>
                <w:b/>
                <w:bCs/>
              </w:rPr>
              <w:t>а, в отношении которых проведена оценка регулирующего воздействия, 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pStyle w:val="ad"/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Число субъектов малого и среднего пре</w:t>
            </w:r>
            <w:r w:rsidR="00216C88">
              <w:rPr>
                <w:i/>
                <w:iCs/>
                <w:color w:val="000000"/>
              </w:rPr>
              <w:t>дпринимательства в расчете на 1</w:t>
            </w:r>
            <w:r>
              <w:rPr>
                <w:i/>
                <w:iCs/>
                <w:color w:val="000000"/>
              </w:rPr>
              <w:t xml:space="preserve"> тыс. человек населения, единиц**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pStyle w:val="ad"/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 w:rsidP="00216C88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pStyle w:val="ad"/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Default="00286A91" w:rsidP="00216C88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pStyle w:val="ad"/>
              <w:snapToGri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рублей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 w:rsidP="00216C88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 w:rsidP="00216C88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Default="00286A91">
            <w:pPr>
              <w:pStyle w:val="ad"/>
              <w:snapToGrid w:val="0"/>
              <w:jc w:val="center"/>
              <w:rPr>
                <w:i/>
                <w:iCs/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Количество сформированных инвестиционных площадок</w:t>
            </w:r>
            <w:r>
              <w:rPr>
                <w:color w:val="000000"/>
              </w:rPr>
              <w:t>, единиц***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286A91">
        <w:tblPrEx>
          <w:tblCellMar>
            <w:top w:w="108" w:type="dxa"/>
            <w:bottom w:w="108" w:type="dxa"/>
          </w:tblCellMar>
        </w:tblPrEx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91" w:rsidRDefault="00286A91">
            <w:pPr>
              <w:snapToGrid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Количество информационных материалов для предпринимателей, размещенных на официальном сайте администрации </w:t>
            </w:r>
            <w:r w:rsidR="00C972F3">
              <w:t xml:space="preserve">Багарякского </w:t>
            </w:r>
            <w:r w:rsidR="00216C88">
              <w:t>сельского поселения</w:t>
            </w:r>
            <w:r>
              <w:rPr>
                <w:color w:val="000000"/>
                <w:spacing w:val="2"/>
                <w:shd w:val="clear" w:color="auto" w:fill="FFFFFF"/>
              </w:rPr>
              <w:t>,  в средствах массовой информации Каслинского муниципального района, единиц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A91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91" w:rsidRPr="00216C88" w:rsidRDefault="00286A91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286A91" w:rsidRDefault="00286A91">
      <w:pPr>
        <w:autoSpaceDE w:val="0"/>
        <w:snapToGrid w:val="0"/>
        <w:spacing w:line="200" w:lineRule="atLeast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>
        <w:rPr>
          <w:b/>
          <w:bCs/>
          <w:color w:val="000000"/>
          <w:sz w:val="20"/>
          <w:szCs w:val="20"/>
        </w:rPr>
        <w:t>индикативные показатели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областной программы;</w:t>
      </w:r>
    </w:p>
    <w:p w:rsidR="00286A91" w:rsidRDefault="00286A91">
      <w:pPr>
        <w:autoSpaceDE w:val="0"/>
        <w:snapToGrid w:val="0"/>
        <w:spacing w:line="200" w:lineRule="atLeast"/>
        <w:jc w:val="both"/>
        <w:rPr>
          <w:rFonts w:eastAsia="Arial"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 </w:t>
      </w:r>
      <w:r>
        <w:rPr>
          <w:i/>
          <w:iCs/>
          <w:color w:val="000000"/>
          <w:sz w:val="20"/>
          <w:szCs w:val="20"/>
        </w:rPr>
        <w:t xml:space="preserve">индикативные показатели </w:t>
      </w:r>
      <w:r>
        <w:rPr>
          <w:rFonts w:eastAsia="Arial"/>
          <w:i/>
          <w:iCs/>
          <w:color w:val="000000"/>
          <w:sz w:val="20"/>
          <w:szCs w:val="20"/>
        </w:rPr>
        <w:t>рейтинга органов местного самоуправления;</w:t>
      </w:r>
    </w:p>
    <w:p w:rsidR="00286A91" w:rsidRDefault="00286A91">
      <w:pPr>
        <w:autoSpaceDE w:val="0"/>
        <w:snapToGrid w:val="0"/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индикативные показатели Каслинского муниципального района</w:t>
      </w:r>
    </w:p>
    <w:p w:rsidR="00286A91" w:rsidRDefault="00286A91"/>
    <w:p w:rsidR="00286A91" w:rsidRPr="00216C88" w:rsidRDefault="00286A91"/>
    <w:sectPr w:rsidR="00286A91" w:rsidRPr="00216C88" w:rsidSect="005A0A3C">
      <w:pgSz w:w="16837" w:h="11905" w:orient="landscape"/>
      <w:pgMar w:top="1134" w:right="1134" w:bottom="4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4FC7"/>
    <w:rsid w:val="00015204"/>
    <w:rsid w:val="000E7DF6"/>
    <w:rsid w:val="00163A21"/>
    <w:rsid w:val="001743AA"/>
    <w:rsid w:val="00216C88"/>
    <w:rsid w:val="00286A91"/>
    <w:rsid w:val="0032242A"/>
    <w:rsid w:val="0034611F"/>
    <w:rsid w:val="00386005"/>
    <w:rsid w:val="00420C53"/>
    <w:rsid w:val="004C5399"/>
    <w:rsid w:val="005075AA"/>
    <w:rsid w:val="005A0A3C"/>
    <w:rsid w:val="005F4FC7"/>
    <w:rsid w:val="009E4D7C"/>
    <w:rsid w:val="00A43E09"/>
    <w:rsid w:val="00C81EBC"/>
    <w:rsid w:val="00C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3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5A0A3C"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A0A3C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3C"/>
    <w:rPr>
      <w:color w:val="000080"/>
      <w:u w:val="single"/>
    </w:rPr>
  </w:style>
  <w:style w:type="character" w:customStyle="1" w:styleId="a4">
    <w:name w:val="Символ нумерации"/>
    <w:rsid w:val="005A0A3C"/>
  </w:style>
  <w:style w:type="character" w:styleId="a5">
    <w:name w:val="Strong"/>
    <w:qFormat/>
    <w:rsid w:val="005A0A3C"/>
    <w:rPr>
      <w:b/>
      <w:bCs/>
    </w:rPr>
  </w:style>
  <w:style w:type="character" w:customStyle="1" w:styleId="a6">
    <w:name w:val="Маркеры списка"/>
    <w:rsid w:val="005A0A3C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A0A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5A0A3C"/>
    <w:pPr>
      <w:spacing w:after="120"/>
    </w:pPr>
  </w:style>
  <w:style w:type="paragraph" w:styleId="a9">
    <w:name w:val="Title"/>
    <w:basedOn w:val="a7"/>
    <w:next w:val="aa"/>
    <w:qFormat/>
    <w:rsid w:val="005A0A3C"/>
  </w:style>
  <w:style w:type="paragraph" w:styleId="aa">
    <w:name w:val="Subtitle"/>
    <w:basedOn w:val="a7"/>
    <w:next w:val="a8"/>
    <w:qFormat/>
    <w:rsid w:val="005A0A3C"/>
    <w:pPr>
      <w:jc w:val="center"/>
    </w:pPr>
    <w:rPr>
      <w:i/>
      <w:iCs/>
    </w:rPr>
  </w:style>
  <w:style w:type="paragraph" w:styleId="ab">
    <w:name w:val="List"/>
    <w:basedOn w:val="a8"/>
    <w:rsid w:val="005A0A3C"/>
    <w:rPr>
      <w:rFonts w:cs="Tahoma"/>
    </w:rPr>
  </w:style>
  <w:style w:type="paragraph" w:customStyle="1" w:styleId="10">
    <w:name w:val="Название1"/>
    <w:basedOn w:val="a"/>
    <w:rsid w:val="005A0A3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A0A3C"/>
    <w:pPr>
      <w:suppressLineNumbers/>
    </w:pPr>
    <w:rPr>
      <w:rFonts w:cs="Tahoma"/>
    </w:rPr>
  </w:style>
  <w:style w:type="paragraph" w:customStyle="1" w:styleId="ConsPlusCell">
    <w:name w:val="ConsPlusCell"/>
    <w:rsid w:val="005A0A3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одержимое врезки"/>
    <w:basedOn w:val="a8"/>
    <w:rsid w:val="005A0A3C"/>
  </w:style>
  <w:style w:type="paragraph" w:customStyle="1" w:styleId="ad">
    <w:name w:val="Содержимое таблицы"/>
    <w:basedOn w:val="a"/>
    <w:rsid w:val="005A0A3C"/>
    <w:pPr>
      <w:suppressLineNumbers/>
    </w:pPr>
  </w:style>
  <w:style w:type="paragraph" w:customStyle="1" w:styleId="ae">
    <w:name w:val="Заголовок таблицы"/>
    <w:basedOn w:val="ad"/>
    <w:rsid w:val="005A0A3C"/>
    <w:pPr>
      <w:jc w:val="center"/>
    </w:pPr>
    <w:rPr>
      <w:b/>
      <w:bCs/>
    </w:rPr>
  </w:style>
  <w:style w:type="paragraph" w:customStyle="1" w:styleId="ConsPlusTitle">
    <w:name w:val="ConsPlusTitle"/>
    <w:rsid w:val="005A0A3C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5239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3C6C45339D3E76FBE22DDB086F3BE5B9B9C68B96633466172F1281941EFAC68B845F41F37E0AX9U4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22563</CharactersWithSpaces>
  <SharedDoc>false</SharedDoc>
  <HLinks>
    <vt:vector size="18" baseType="variant"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consultantplus://offline/main?base=RLAW169;n=52392;fld=134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consultantplus://offline/ref=AD033C6C45339D3E76FBE22DDB086F3BE5B9B9C68B96633466172F1281941EFAC68B845F41F37E0AX9U4E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cp:lastPrinted>2018-09-13T06:40:00Z</cp:lastPrinted>
  <dcterms:created xsi:type="dcterms:W3CDTF">2020-09-30T04:14:00Z</dcterms:created>
  <dcterms:modified xsi:type="dcterms:W3CDTF">2020-09-30T04:14:00Z</dcterms:modified>
</cp:coreProperties>
</file>